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7D91" w:rsidRPr="00F276DD" w:rsidRDefault="00FC7D91" w:rsidP="00FC7D91">
      <w:pPr>
        <w:pageBreakBefore/>
        <w:widowControl w:val="0"/>
        <w:spacing w:before="120"/>
        <w:jc w:val="both"/>
        <w:rPr>
          <w:rFonts w:asciiTheme="minorHAnsi" w:hAnsiTheme="minorHAnsi"/>
          <w:b/>
          <w:bCs/>
          <w:caps/>
          <w:color w:val="404040" w:themeColor="text1" w:themeTint="BF"/>
          <w:szCs w:val="20"/>
          <w:shd w:val="clear" w:color="auto" w:fill="FFFFFF"/>
        </w:rPr>
      </w:pPr>
      <w:r w:rsidRPr="00F276DD">
        <w:rPr>
          <w:rFonts w:asciiTheme="minorHAnsi" w:hAnsiTheme="minorHAnsi"/>
          <w:b/>
          <w:bCs/>
          <w:caps/>
          <w:color w:val="404040" w:themeColor="text1" w:themeTint="BF"/>
          <w:szCs w:val="20"/>
          <w:shd w:val="clear" w:color="auto" w:fill="FFFFFF"/>
        </w:rPr>
        <w:t>Encontro 3 - Stop Motion: potencializando práticas de aprendizagem baseada em projetos</w:t>
      </w:r>
      <w:r w:rsidRPr="00F276DD">
        <w:rPr>
          <w:rFonts w:asciiTheme="minorHAnsi" w:hAnsiTheme="minorHAnsi"/>
          <w:color w:val="404040" w:themeColor="text1" w:themeTint="BF"/>
          <w:szCs w:val="20"/>
        </w:rPr>
        <w:t xml:space="preserve"> </w:t>
      </w:r>
    </w:p>
    <w:p w:rsidR="00FC7D91" w:rsidRPr="00F276DD" w:rsidRDefault="00FC7D91" w:rsidP="00FC7D91">
      <w:pPr>
        <w:widowControl w:val="0"/>
        <w:spacing w:before="120"/>
        <w:jc w:val="both"/>
        <w:rPr>
          <w:rFonts w:asciiTheme="minorHAnsi" w:hAnsiTheme="minorHAnsi"/>
          <w:bCs/>
          <w:color w:val="404040" w:themeColor="text1" w:themeTint="BF"/>
          <w:sz w:val="20"/>
          <w:szCs w:val="20"/>
          <w:shd w:val="clear" w:color="auto" w:fill="FFFFFF"/>
        </w:rPr>
      </w:pPr>
    </w:p>
    <w:p w:rsidR="00FC7D91" w:rsidRPr="00F276DD" w:rsidRDefault="00FC7D91" w:rsidP="00FC7D91">
      <w:pPr>
        <w:widowControl w:val="0"/>
        <w:spacing w:before="120"/>
        <w:jc w:val="both"/>
        <w:rPr>
          <w:rFonts w:asciiTheme="minorHAnsi" w:hAnsiTheme="minorHAnsi"/>
          <w:bCs/>
          <w:color w:val="404040" w:themeColor="text1" w:themeTint="BF"/>
          <w:sz w:val="20"/>
          <w:szCs w:val="20"/>
          <w:shd w:val="clear" w:color="auto" w:fill="FFFFFF"/>
        </w:rPr>
      </w:pPr>
      <w:r w:rsidRPr="00F276DD">
        <w:rPr>
          <w:rFonts w:asciiTheme="minorHAnsi" w:hAnsiTheme="minorHAnsi"/>
          <w:bCs/>
          <w:color w:val="404040" w:themeColor="text1" w:themeTint="BF"/>
          <w:sz w:val="20"/>
          <w:szCs w:val="20"/>
          <w:shd w:val="clear" w:color="auto" w:fill="FFFFFF"/>
        </w:rPr>
        <w:t>Em vários encontros, que fazem parte deste material, comentamos sobre a importância de rever nossas</w:t>
      </w:r>
      <w:r w:rsidRPr="00F276DD">
        <w:rPr>
          <w:rFonts w:asciiTheme="minorHAnsi" w:hAnsiTheme="minorHAnsi"/>
          <w:color w:val="404040" w:themeColor="text1" w:themeTint="BF"/>
          <w:sz w:val="20"/>
          <w:szCs w:val="20"/>
        </w:rPr>
        <w:t xml:space="preserve"> </w:t>
      </w:r>
      <w:r w:rsidRPr="00F276DD">
        <w:rPr>
          <w:rFonts w:asciiTheme="minorHAnsi" w:hAnsiTheme="minorHAnsi"/>
          <w:bCs/>
          <w:color w:val="404040" w:themeColor="text1" w:themeTint="BF"/>
          <w:sz w:val="20"/>
          <w:szCs w:val="20"/>
          <w:shd w:val="clear" w:color="auto" w:fill="FFFFFF"/>
        </w:rPr>
        <w:t>práticas de ensino para que consigamos organizar práticas mais criativas e inovadoras que engajem os alunos na aprendizagem. Esta necessidade emerge pelo fato de estarmos lidando com uma nova geração, a chamada Geração Z, que já nasceu com recursos tecnológicos digitais à disposição e, por conta disso, operam a leitura e a escrita de uma forma diferente, possuem novos modelos mentais, o que culmina em novas formas de aprender e se relacionar com o conhecimento.</w:t>
      </w:r>
    </w:p>
    <w:p w:rsidR="00FC7D91" w:rsidRPr="00F276DD" w:rsidRDefault="00FC7D91" w:rsidP="00FC7D91">
      <w:pPr>
        <w:widowControl w:val="0"/>
        <w:spacing w:before="120"/>
        <w:jc w:val="both"/>
        <w:rPr>
          <w:rFonts w:asciiTheme="minorHAnsi" w:hAnsiTheme="minorHAnsi"/>
          <w:bCs/>
          <w:color w:val="404040" w:themeColor="text1" w:themeTint="BF"/>
          <w:sz w:val="20"/>
          <w:szCs w:val="20"/>
          <w:shd w:val="clear" w:color="auto" w:fill="FFFFFF"/>
        </w:rPr>
      </w:pPr>
      <w:r w:rsidRPr="00F276DD">
        <w:rPr>
          <w:rFonts w:asciiTheme="minorHAnsi" w:hAnsiTheme="minorHAnsi"/>
          <w:bCs/>
          <w:color w:val="404040" w:themeColor="text1" w:themeTint="BF"/>
          <w:sz w:val="20"/>
          <w:szCs w:val="20"/>
          <w:shd w:val="clear" w:color="auto" w:fill="FFFFFF"/>
        </w:rPr>
        <w:t xml:space="preserve">As crianças e jovens da Geração Z processam informações mais rápido que há 20 anos, são mais visuais, aprendem mais pela interatividade e pela agilidade (rapidez), inclusive por meio de games, sendo capazes de memorizar </w:t>
      </w:r>
      <w:r w:rsidR="00E13EFA" w:rsidRPr="00F276DD">
        <w:rPr>
          <w:rFonts w:asciiTheme="minorHAnsi" w:hAnsiTheme="minorHAnsi"/>
          <w:bCs/>
          <w:color w:val="404040" w:themeColor="text1" w:themeTint="BF"/>
          <w:sz w:val="20"/>
          <w:szCs w:val="20"/>
          <w:shd w:val="clear" w:color="auto" w:fill="FFFFFF"/>
        </w:rPr>
        <w:t>flashes</w:t>
      </w:r>
      <w:r w:rsidRPr="00F276DD">
        <w:rPr>
          <w:rFonts w:asciiTheme="minorHAnsi" w:hAnsiTheme="minorHAnsi"/>
          <w:bCs/>
          <w:color w:val="404040" w:themeColor="text1" w:themeTint="BF"/>
          <w:sz w:val="20"/>
          <w:szCs w:val="20"/>
          <w:shd w:val="clear" w:color="auto" w:fill="FFFFFF"/>
        </w:rPr>
        <w:t xml:space="preserve"> e responder bem a diferentes estímulos. O lado negativo é que o fato de estarem expostas a uma quantidade imensa de informações e estímulos em diferentes mídias, não significa que adquirem novos conhecimentos, pois processam pouco e não elaboram pensamentos em termos cognitivos mais altos – são superficiais.</w:t>
      </w:r>
    </w:p>
    <w:p w:rsidR="00FC7D91" w:rsidRPr="00F276DD" w:rsidRDefault="00FC7D91" w:rsidP="00FC7D91">
      <w:pPr>
        <w:widowControl w:val="0"/>
        <w:spacing w:before="120"/>
        <w:jc w:val="both"/>
        <w:rPr>
          <w:rFonts w:asciiTheme="minorHAnsi" w:hAnsiTheme="minorHAnsi"/>
          <w:bCs/>
          <w:color w:val="404040" w:themeColor="text1" w:themeTint="BF"/>
          <w:sz w:val="20"/>
          <w:szCs w:val="20"/>
          <w:shd w:val="clear" w:color="auto" w:fill="FFFFFF"/>
        </w:rPr>
      </w:pPr>
      <w:r w:rsidRPr="00F276DD">
        <w:rPr>
          <w:rFonts w:asciiTheme="minorHAnsi" w:hAnsiTheme="minorHAnsi"/>
          <w:bCs/>
          <w:color w:val="404040" w:themeColor="text1" w:themeTint="BF"/>
          <w:sz w:val="20"/>
          <w:szCs w:val="20"/>
          <w:shd w:val="clear" w:color="auto" w:fill="FFFFFF"/>
        </w:rPr>
        <w:t>É aí que entra o papel do professor. As atividades de ensino e aprendizagem devem aproveitar a habilidade que os alunos já têm para lidar com diferentes tecnologias e proporcionar processos de mediação didática para apropriação de conhecimentos. É papel do professor estimular</w:t>
      </w:r>
      <w:r w:rsidRPr="00F276DD">
        <w:rPr>
          <w:rFonts w:asciiTheme="minorHAnsi" w:hAnsiTheme="minorHAnsi"/>
          <w:color w:val="404040" w:themeColor="text1" w:themeTint="BF"/>
          <w:sz w:val="20"/>
          <w:szCs w:val="20"/>
        </w:rPr>
        <w:t xml:space="preserve"> </w:t>
      </w:r>
      <w:r w:rsidRPr="00F276DD">
        <w:rPr>
          <w:rFonts w:asciiTheme="minorHAnsi" w:hAnsiTheme="minorHAnsi"/>
          <w:bCs/>
          <w:color w:val="404040" w:themeColor="text1" w:themeTint="BF"/>
          <w:sz w:val="20"/>
          <w:szCs w:val="20"/>
          <w:shd w:val="clear" w:color="auto" w:fill="FFFFFF"/>
        </w:rPr>
        <w:t>que os alunos parem e reflitam sobre aquilo que estão aprendendo.</w:t>
      </w:r>
    </w:p>
    <w:p w:rsidR="00FC7D91" w:rsidRPr="00F276DD" w:rsidRDefault="00FC7D91" w:rsidP="00FC7D91">
      <w:pPr>
        <w:widowControl w:val="0"/>
        <w:spacing w:before="120"/>
        <w:jc w:val="both"/>
        <w:rPr>
          <w:rFonts w:asciiTheme="minorHAnsi" w:hAnsiTheme="minorHAnsi"/>
          <w:bCs/>
          <w:color w:val="404040" w:themeColor="text1" w:themeTint="BF"/>
          <w:sz w:val="20"/>
          <w:szCs w:val="20"/>
          <w:shd w:val="clear" w:color="auto" w:fill="FFFFFF"/>
        </w:rPr>
      </w:pPr>
      <w:r w:rsidRPr="00F276DD">
        <w:rPr>
          <w:rFonts w:asciiTheme="minorHAnsi" w:hAnsiTheme="minorHAnsi"/>
          <w:bCs/>
          <w:color w:val="404040" w:themeColor="text1" w:themeTint="BF"/>
          <w:sz w:val="20"/>
          <w:szCs w:val="20"/>
          <w:shd w:val="clear" w:color="auto" w:fill="FFFFFF"/>
        </w:rPr>
        <w:t>Outro aspecto que deve ser levado em consideração é o desejo, cada vez maior, das crianças de criar, empreender e inovar. A Geração Y, que é anterior a Geração Z, já possui estas características. Uma pesquisa feita pela Telefônica em 2013, nos mostra que os jovens apostam no poder das tecnologias digitais, acreditam que podem fazer a diferença, são ultraconectados e têm espírito empreendedor (Telefonica Global Milennial Survey – 2013). Ou seja, se a Geração Y já tem esta visão de mundo e não nasceram com as tecnologias digitais à disposição, imagina a Geração Z, o valor que dá as novas tecnologias e a estas características...</w:t>
      </w:r>
    </w:p>
    <w:p w:rsidR="00FC7D91" w:rsidRPr="00F276DD" w:rsidRDefault="00FC7D91" w:rsidP="00FC7D91">
      <w:pPr>
        <w:widowControl w:val="0"/>
        <w:spacing w:before="120"/>
        <w:jc w:val="both"/>
        <w:rPr>
          <w:rFonts w:asciiTheme="minorHAnsi" w:hAnsiTheme="minorHAnsi"/>
          <w:bCs/>
          <w:color w:val="404040" w:themeColor="text1" w:themeTint="BF"/>
          <w:sz w:val="20"/>
          <w:szCs w:val="20"/>
          <w:shd w:val="clear" w:color="auto" w:fill="FFFFFF"/>
        </w:rPr>
      </w:pPr>
      <w:r w:rsidRPr="00F276DD">
        <w:rPr>
          <w:rFonts w:asciiTheme="minorHAnsi" w:hAnsiTheme="minorHAnsi"/>
          <w:bCs/>
          <w:color w:val="404040" w:themeColor="text1" w:themeTint="BF"/>
          <w:sz w:val="20"/>
          <w:szCs w:val="20"/>
          <w:shd w:val="clear" w:color="auto" w:fill="FFFFFF"/>
        </w:rPr>
        <w:t>Por conta deste cenário, é muito importante que os professores, cada vez mais, proponham atividades, onde os alunos são protagonistas, sendo responsáveis pelo seu processo de aprendizagem, onde são valorizados percursos individuais de aprendizagem, onde as tecnologias digitais se fazem presentes o tempo todo para consulta, interação e produção de conhecimentos e onde o professor é um par de seus alunos, colaborando para que vivenciem as melhores oportunidades de reflexão e produção de conhecimentos.</w:t>
      </w:r>
    </w:p>
    <w:p w:rsidR="00FC7D91" w:rsidRPr="00F276DD" w:rsidRDefault="00FC7D91" w:rsidP="00FC7D91">
      <w:pPr>
        <w:widowControl w:val="0"/>
        <w:spacing w:before="120"/>
        <w:jc w:val="both"/>
        <w:rPr>
          <w:rFonts w:asciiTheme="minorHAnsi" w:hAnsiTheme="minorHAnsi"/>
          <w:bCs/>
          <w:color w:val="404040" w:themeColor="text1" w:themeTint="BF"/>
          <w:sz w:val="20"/>
          <w:szCs w:val="20"/>
          <w:shd w:val="clear" w:color="auto" w:fill="FFFFFF"/>
        </w:rPr>
      </w:pPr>
    </w:p>
    <w:p w:rsidR="00FC7D91" w:rsidRPr="000F5F61" w:rsidRDefault="00FC7D91" w:rsidP="00FC7D91">
      <w:pPr>
        <w:shd w:val="clear" w:color="auto" w:fill="D9D9D9" w:themeFill="background1" w:themeFillShade="D9"/>
        <w:rPr>
          <w:rFonts w:asciiTheme="minorHAnsi" w:hAnsiTheme="minorHAnsi"/>
          <w:color w:val="404040" w:themeColor="text1" w:themeTint="BF"/>
          <w:sz w:val="20"/>
          <w:szCs w:val="20"/>
        </w:rPr>
      </w:pPr>
      <w:r w:rsidRPr="000F5F61">
        <w:rPr>
          <w:rFonts w:asciiTheme="minorHAnsi" w:hAnsiTheme="minorHAnsi"/>
          <w:color w:val="404040" w:themeColor="text1" w:themeTint="BF"/>
          <w:sz w:val="20"/>
          <w:szCs w:val="20"/>
        </w:rPr>
        <w:t>Pontos de atenção para elaboração de boas estratégias de aprendizagem:</w:t>
      </w:r>
    </w:p>
    <w:p w:rsidR="00FC7D91" w:rsidRPr="000F5F61" w:rsidRDefault="00FC7D91" w:rsidP="00A11281">
      <w:pPr>
        <w:pStyle w:val="PargrafodaLista"/>
        <w:numPr>
          <w:ilvl w:val="0"/>
          <w:numId w:val="16"/>
        </w:numPr>
        <w:shd w:val="clear" w:color="auto" w:fill="D9D9D9" w:themeFill="background1" w:themeFillShade="D9"/>
        <w:ind w:left="284" w:hanging="284"/>
        <w:rPr>
          <w:rFonts w:asciiTheme="minorHAnsi" w:hAnsiTheme="minorHAnsi"/>
          <w:color w:val="404040" w:themeColor="text1" w:themeTint="BF"/>
          <w:sz w:val="20"/>
          <w:szCs w:val="20"/>
        </w:rPr>
      </w:pPr>
      <w:r w:rsidRPr="000F5F61">
        <w:rPr>
          <w:rFonts w:asciiTheme="minorHAnsi" w:hAnsiTheme="minorHAnsi"/>
          <w:color w:val="404040" w:themeColor="text1" w:themeTint="BF"/>
          <w:sz w:val="20"/>
          <w:szCs w:val="20"/>
        </w:rPr>
        <w:t>Pensar em atividades onde os alunos são protagonistas, sendo responsáveis pelo seu processo de aprendizagem;</w:t>
      </w:r>
    </w:p>
    <w:p w:rsidR="00FC7D91" w:rsidRPr="000F5F61" w:rsidRDefault="00FC7D91" w:rsidP="00A11281">
      <w:pPr>
        <w:pStyle w:val="PargrafodaLista"/>
        <w:numPr>
          <w:ilvl w:val="0"/>
          <w:numId w:val="16"/>
        </w:numPr>
        <w:shd w:val="clear" w:color="auto" w:fill="D9D9D9" w:themeFill="background1" w:themeFillShade="D9"/>
        <w:ind w:left="284" w:hanging="284"/>
        <w:rPr>
          <w:rFonts w:asciiTheme="minorHAnsi" w:hAnsiTheme="minorHAnsi"/>
          <w:color w:val="404040" w:themeColor="text1" w:themeTint="BF"/>
          <w:sz w:val="20"/>
          <w:szCs w:val="20"/>
        </w:rPr>
      </w:pPr>
      <w:r w:rsidRPr="000F5F61">
        <w:rPr>
          <w:rFonts w:asciiTheme="minorHAnsi" w:hAnsiTheme="minorHAnsi"/>
          <w:color w:val="404040" w:themeColor="text1" w:themeTint="BF"/>
          <w:sz w:val="20"/>
          <w:szCs w:val="20"/>
        </w:rPr>
        <w:t>Valorizar percursos individuais de aprendizagem;</w:t>
      </w:r>
    </w:p>
    <w:p w:rsidR="00FC7D91" w:rsidRPr="000F5F61" w:rsidRDefault="00FC7D91" w:rsidP="00A11281">
      <w:pPr>
        <w:pStyle w:val="PargrafodaLista"/>
        <w:numPr>
          <w:ilvl w:val="0"/>
          <w:numId w:val="16"/>
        </w:numPr>
        <w:shd w:val="clear" w:color="auto" w:fill="D9D9D9" w:themeFill="background1" w:themeFillShade="D9"/>
        <w:ind w:left="284" w:hanging="284"/>
        <w:rPr>
          <w:rFonts w:asciiTheme="minorHAnsi" w:hAnsiTheme="minorHAnsi"/>
          <w:color w:val="404040" w:themeColor="text1" w:themeTint="BF"/>
          <w:sz w:val="20"/>
          <w:szCs w:val="20"/>
        </w:rPr>
      </w:pPr>
      <w:r w:rsidRPr="000F5F61">
        <w:rPr>
          <w:rFonts w:asciiTheme="minorHAnsi" w:hAnsiTheme="minorHAnsi"/>
          <w:color w:val="404040" w:themeColor="text1" w:themeTint="BF"/>
          <w:sz w:val="20"/>
          <w:szCs w:val="20"/>
        </w:rPr>
        <w:t>Disponibilizar tecnologias digitais, o tempo todo, para consulta, interação e produção de conhecimento;</w:t>
      </w:r>
    </w:p>
    <w:p w:rsidR="00FC7D91" w:rsidRPr="000F5F61" w:rsidRDefault="00FC7D91" w:rsidP="00A11281">
      <w:pPr>
        <w:pStyle w:val="PargrafodaLista"/>
        <w:numPr>
          <w:ilvl w:val="0"/>
          <w:numId w:val="16"/>
        </w:numPr>
        <w:shd w:val="clear" w:color="auto" w:fill="D9D9D9" w:themeFill="background1" w:themeFillShade="D9"/>
        <w:ind w:left="284" w:hanging="284"/>
        <w:rPr>
          <w:rFonts w:asciiTheme="minorHAnsi" w:hAnsiTheme="minorHAnsi"/>
          <w:color w:val="404040" w:themeColor="text1" w:themeTint="BF"/>
          <w:sz w:val="20"/>
          <w:szCs w:val="20"/>
        </w:rPr>
      </w:pPr>
      <w:r w:rsidRPr="000F5F61">
        <w:rPr>
          <w:rFonts w:asciiTheme="minorHAnsi" w:hAnsiTheme="minorHAnsi"/>
          <w:color w:val="404040" w:themeColor="text1" w:themeTint="BF"/>
          <w:sz w:val="20"/>
          <w:szCs w:val="20"/>
        </w:rPr>
        <w:t>Posicionar o professor como par de seus alunos, colaborando para que vivenciem as melhores oportunidades de reflexão e produção de conhecimentos.</w:t>
      </w:r>
    </w:p>
    <w:p w:rsidR="00FC7D91" w:rsidRPr="00F276DD" w:rsidRDefault="00FC7D91" w:rsidP="00FC7D91">
      <w:pPr>
        <w:widowControl w:val="0"/>
        <w:spacing w:before="120"/>
        <w:jc w:val="both"/>
        <w:rPr>
          <w:rFonts w:asciiTheme="minorHAnsi" w:hAnsiTheme="minorHAnsi"/>
          <w:color w:val="404040" w:themeColor="text1" w:themeTint="BF"/>
          <w:sz w:val="20"/>
          <w:szCs w:val="20"/>
        </w:rPr>
      </w:pPr>
      <w:r w:rsidRPr="00F276DD">
        <w:rPr>
          <w:rStyle w:val="Fontepargpadro1"/>
          <w:rFonts w:asciiTheme="minorHAnsi" w:hAnsiTheme="minorHAnsi"/>
          <w:bCs/>
          <w:color w:val="404040" w:themeColor="text1" w:themeTint="BF"/>
          <w:sz w:val="20"/>
          <w:szCs w:val="20"/>
          <w:shd w:val="clear" w:color="auto" w:fill="FFFFFF"/>
        </w:rPr>
        <w:t xml:space="preserve">Alinhado a estas ideias, propomos explorar, neste encontro, a produção de </w:t>
      </w:r>
      <w:r w:rsidRPr="00F276DD">
        <w:rPr>
          <w:rStyle w:val="Fontepargpadro1"/>
          <w:rFonts w:asciiTheme="minorHAnsi" w:hAnsiTheme="minorHAnsi"/>
          <w:b/>
          <w:bCs/>
          <w:color w:val="404040" w:themeColor="text1" w:themeTint="BF"/>
          <w:sz w:val="20"/>
          <w:szCs w:val="20"/>
          <w:shd w:val="clear" w:color="auto" w:fill="FFFFFF"/>
        </w:rPr>
        <w:t>Stop Motions</w:t>
      </w:r>
      <w:r w:rsidRPr="00F276DD">
        <w:rPr>
          <w:rStyle w:val="Fontepargpadro1"/>
          <w:rFonts w:asciiTheme="minorHAnsi" w:hAnsiTheme="minorHAnsi"/>
          <w:bCs/>
          <w:color w:val="404040" w:themeColor="text1" w:themeTint="BF"/>
          <w:sz w:val="20"/>
          <w:szCs w:val="20"/>
          <w:shd w:val="clear" w:color="auto" w:fill="FFFFFF"/>
        </w:rPr>
        <w:t xml:space="preserve">. Stop Motion é magia e a magia é algo que sempre atraiu o ser humano e exerce sobre ele grande fascínio. A possibilidade de criar efeitos que dão ilusão de que algo é real, quando não é, é exatamente o que chama atenção de muitas pessoas no Stop Motion. Essa técnica de animação pode ser considerada como um veículo de comunicação, em que o aluno pode construir o seu conhecimento, a partir de suas experiências e interpretações, além de desenvolver competências para observação, a imaginação e o pensamento crítico. </w:t>
      </w:r>
    </w:p>
    <w:p w:rsidR="00FC7D91" w:rsidRPr="00F276DD" w:rsidRDefault="00FC7D91" w:rsidP="00FC7D91">
      <w:pPr>
        <w:widowControl w:val="0"/>
        <w:spacing w:before="120"/>
        <w:jc w:val="both"/>
        <w:rPr>
          <w:rFonts w:asciiTheme="minorHAnsi" w:hAnsiTheme="minorHAnsi"/>
          <w:color w:val="404040" w:themeColor="text1" w:themeTint="BF"/>
          <w:sz w:val="20"/>
          <w:szCs w:val="20"/>
        </w:rPr>
      </w:pPr>
      <w:r w:rsidRPr="00F276DD">
        <w:rPr>
          <w:rStyle w:val="Fontepargpadro1"/>
          <w:rFonts w:asciiTheme="minorHAnsi" w:hAnsiTheme="minorHAnsi"/>
          <w:b/>
          <w:bCs/>
          <w:color w:val="404040" w:themeColor="text1" w:themeTint="BF"/>
          <w:sz w:val="20"/>
          <w:szCs w:val="20"/>
          <w:shd w:val="clear" w:color="auto" w:fill="FFFFFF"/>
        </w:rPr>
        <w:t>Stop Motion,</w:t>
      </w:r>
      <w:r w:rsidRPr="00F276DD">
        <w:rPr>
          <w:rStyle w:val="apple-converted-space"/>
          <w:rFonts w:asciiTheme="minorHAnsi" w:hAnsiTheme="minorHAnsi"/>
          <w:color w:val="404040" w:themeColor="text1" w:themeTint="BF"/>
          <w:sz w:val="20"/>
          <w:szCs w:val="20"/>
          <w:shd w:val="clear" w:color="auto" w:fill="FFFFFF"/>
        </w:rPr>
        <w:t> </w:t>
      </w:r>
      <w:r w:rsidRPr="00F276DD">
        <w:rPr>
          <w:rStyle w:val="Fontepargpadro1"/>
          <w:rFonts w:asciiTheme="minorHAnsi" w:hAnsiTheme="minorHAnsi"/>
          <w:bCs/>
          <w:color w:val="404040" w:themeColor="text1" w:themeTint="BF"/>
          <w:sz w:val="20"/>
          <w:szCs w:val="20"/>
          <w:shd w:val="clear" w:color="auto" w:fill="FFFFFF"/>
        </w:rPr>
        <w:t xml:space="preserve">que pode ser traduzido para “movimento parado”, </w:t>
      </w:r>
      <w:r w:rsidRPr="00F276DD">
        <w:rPr>
          <w:rStyle w:val="apple-converted-space"/>
          <w:rFonts w:asciiTheme="minorHAnsi" w:hAnsiTheme="minorHAnsi"/>
          <w:color w:val="404040" w:themeColor="text1" w:themeTint="BF"/>
          <w:sz w:val="20"/>
          <w:szCs w:val="20"/>
          <w:shd w:val="clear" w:color="auto" w:fill="FFFFFF"/>
        </w:rPr>
        <w:t xml:space="preserve">é a </w:t>
      </w:r>
      <w:r w:rsidRPr="00F276DD">
        <w:rPr>
          <w:rStyle w:val="Fontepargpadro1"/>
          <w:rFonts w:asciiTheme="minorHAnsi" w:hAnsiTheme="minorHAnsi"/>
          <w:bCs/>
          <w:color w:val="404040" w:themeColor="text1" w:themeTint="BF"/>
          <w:sz w:val="20"/>
          <w:szCs w:val="20"/>
          <w:shd w:val="clear" w:color="auto" w:fill="FFFFFF"/>
        </w:rPr>
        <w:t>técnica de animação que usa fotografias em séries para criar a ideia de movimento, no qual o animador fotografa objetos, quadro a quadro, com a ajuda de câmeras fotográficas ou outro dispositivo que possa capturar imagens. Há diversas técnicas para se fazer um filme de animação, dentre essas a técnica do Stop Motion. A mais comum e mais conhecida é a Clay Motion, técnica</w:t>
      </w:r>
      <w:r w:rsidRPr="00F276DD">
        <w:rPr>
          <w:rStyle w:val="Fontepargpadro1"/>
          <w:rFonts w:asciiTheme="minorHAnsi" w:hAnsiTheme="minorHAnsi"/>
          <w:color w:val="404040" w:themeColor="text1" w:themeTint="BF"/>
          <w:sz w:val="20"/>
          <w:szCs w:val="20"/>
          <w:shd w:val="clear" w:color="auto" w:fill="FFFFFF"/>
        </w:rPr>
        <w:t xml:space="preserve"> </w:t>
      </w:r>
      <w:r w:rsidRPr="00F276DD">
        <w:rPr>
          <w:rStyle w:val="Fontepargpadro1"/>
          <w:rFonts w:asciiTheme="minorHAnsi" w:hAnsiTheme="minorHAnsi"/>
          <w:bCs/>
          <w:color w:val="404040" w:themeColor="text1" w:themeTint="BF"/>
          <w:sz w:val="20"/>
          <w:szCs w:val="20"/>
          <w:shd w:val="clear" w:color="auto" w:fill="FFFFFF"/>
        </w:rPr>
        <w:t xml:space="preserve">feita a partir de bonecos de massinha ou resina maleáveis. </w:t>
      </w:r>
    </w:p>
    <w:p w:rsidR="00FC7D91" w:rsidRDefault="00FC7D91" w:rsidP="00FC7D91">
      <w:pPr>
        <w:widowControl w:val="0"/>
        <w:spacing w:before="120"/>
        <w:jc w:val="both"/>
        <w:rPr>
          <w:rFonts w:asciiTheme="minorHAnsi" w:hAnsiTheme="minorHAnsi"/>
          <w:bCs/>
          <w:color w:val="404040" w:themeColor="text1" w:themeTint="BF"/>
          <w:sz w:val="20"/>
          <w:szCs w:val="20"/>
          <w:shd w:val="clear" w:color="auto" w:fill="FFFFFF"/>
        </w:rPr>
      </w:pPr>
    </w:p>
    <w:p w:rsidR="00880B24" w:rsidRPr="00F276DD" w:rsidRDefault="00880B24" w:rsidP="00FC7D91">
      <w:pPr>
        <w:widowControl w:val="0"/>
        <w:spacing w:before="120"/>
        <w:jc w:val="both"/>
        <w:rPr>
          <w:rFonts w:asciiTheme="minorHAnsi" w:hAnsiTheme="minorHAnsi"/>
          <w:bCs/>
          <w:color w:val="404040" w:themeColor="text1" w:themeTint="BF"/>
          <w:sz w:val="20"/>
          <w:szCs w:val="20"/>
          <w:shd w:val="clear" w:color="auto" w:fill="FFFFFF"/>
        </w:rPr>
      </w:pPr>
    </w:p>
    <w:tbl>
      <w:tblPr>
        <w:tblW w:w="8644" w:type="dxa"/>
        <w:tblInd w:w="108" w:type="dxa"/>
        <w:shd w:val="clear" w:color="auto" w:fill="D9D9D9" w:themeFill="background1" w:themeFillShade="D9"/>
        <w:tblLayout w:type="fixed"/>
        <w:tblLook w:val="04A0" w:firstRow="1" w:lastRow="0" w:firstColumn="1" w:lastColumn="0" w:noHBand="0" w:noVBand="1"/>
      </w:tblPr>
      <w:tblGrid>
        <w:gridCol w:w="8644"/>
      </w:tblGrid>
      <w:tr w:rsidR="00FC7D91" w:rsidRPr="000F5F61" w:rsidTr="006903F4">
        <w:tc>
          <w:tcPr>
            <w:tcW w:w="8644" w:type="dxa"/>
            <w:shd w:val="clear" w:color="auto" w:fill="D9D9D9" w:themeFill="background1" w:themeFillShade="D9"/>
            <w:tcMar>
              <w:top w:w="0" w:type="dxa"/>
              <w:left w:w="108" w:type="dxa"/>
              <w:bottom w:w="0" w:type="dxa"/>
              <w:right w:w="108" w:type="dxa"/>
            </w:tcMar>
          </w:tcPr>
          <w:p w:rsidR="00FC7D91" w:rsidRPr="000F5F61" w:rsidRDefault="00FC7D91" w:rsidP="006903F4">
            <w:pPr>
              <w:rPr>
                <w:rFonts w:asciiTheme="minorHAnsi" w:hAnsiTheme="minorHAnsi"/>
                <w:color w:val="404040" w:themeColor="text1" w:themeTint="BF"/>
                <w:sz w:val="20"/>
              </w:rPr>
            </w:pPr>
            <w:r w:rsidRPr="000F5F61">
              <w:rPr>
                <w:rFonts w:asciiTheme="minorHAnsi" w:hAnsiTheme="minorHAnsi"/>
                <w:color w:val="404040" w:themeColor="text1" w:themeTint="BF"/>
                <w:sz w:val="20"/>
              </w:rPr>
              <w:lastRenderedPageBreak/>
              <w:t>A palavra ANIMAÇÃO tem origem da palavra “animar”, que significa colocar alma em alguma coisa, portanto o animador é aquele que dá a alma ou vida ao objeto.</w:t>
            </w:r>
          </w:p>
        </w:tc>
      </w:tr>
    </w:tbl>
    <w:p w:rsidR="00FC7D91" w:rsidRPr="00F276DD" w:rsidRDefault="00FC7D91" w:rsidP="00FC7D91">
      <w:pPr>
        <w:widowControl w:val="0"/>
        <w:spacing w:before="120"/>
        <w:jc w:val="both"/>
        <w:rPr>
          <w:rFonts w:asciiTheme="minorHAnsi" w:hAnsiTheme="minorHAnsi"/>
          <w:bCs/>
          <w:color w:val="404040" w:themeColor="text1" w:themeTint="BF"/>
          <w:sz w:val="20"/>
          <w:szCs w:val="20"/>
          <w:shd w:val="clear" w:color="auto" w:fill="FFFFFF"/>
        </w:rPr>
      </w:pPr>
    </w:p>
    <w:p w:rsidR="00FC7D91" w:rsidRPr="00F276DD" w:rsidRDefault="00FC7D91" w:rsidP="00FC7D91">
      <w:pPr>
        <w:widowControl w:val="0"/>
        <w:spacing w:before="120"/>
        <w:jc w:val="both"/>
        <w:rPr>
          <w:rFonts w:asciiTheme="minorHAnsi" w:hAnsiTheme="minorHAnsi"/>
          <w:color w:val="404040" w:themeColor="text1" w:themeTint="BF"/>
          <w:sz w:val="20"/>
          <w:szCs w:val="20"/>
        </w:rPr>
      </w:pPr>
      <w:r w:rsidRPr="00F276DD">
        <w:rPr>
          <w:rStyle w:val="Fontepargpadro1"/>
          <w:rFonts w:asciiTheme="minorHAnsi" w:hAnsiTheme="minorHAnsi"/>
          <w:bCs/>
          <w:color w:val="404040" w:themeColor="text1" w:themeTint="BF"/>
          <w:sz w:val="20"/>
          <w:szCs w:val="20"/>
          <w:shd w:val="clear" w:color="auto" w:fill="FFFFFF"/>
        </w:rPr>
        <w:t>Normalmente essas fotografias são tiradas de um mesmo ponto, com o objetivo de registrar uma leve mudança de lugar, dando assim a ilusão de movimento pela velocidade com que são produzidas.</w:t>
      </w:r>
      <w:r w:rsidRPr="00F276DD">
        <w:rPr>
          <w:rStyle w:val="Fontepargpadro1"/>
          <w:rFonts w:asciiTheme="minorHAnsi" w:hAnsiTheme="minorHAnsi"/>
          <w:color w:val="404040" w:themeColor="text1" w:themeTint="BF"/>
          <w:sz w:val="20"/>
          <w:szCs w:val="20"/>
          <w:shd w:val="clear" w:color="auto" w:fill="FFFFFF"/>
        </w:rPr>
        <w:t xml:space="preserve">  É </w:t>
      </w:r>
      <w:r w:rsidRPr="00F276DD">
        <w:rPr>
          <w:rStyle w:val="Fontepargpadro1"/>
          <w:rFonts w:asciiTheme="minorHAnsi" w:hAnsiTheme="minorHAnsi"/>
          <w:bCs/>
          <w:color w:val="404040" w:themeColor="text1" w:themeTint="BF"/>
          <w:sz w:val="20"/>
          <w:szCs w:val="20"/>
          <w:shd w:val="clear" w:color="auto" w:fill="FFFFFF"/>
        </w:rPr>
        <w:t xml:space="preserve">provável que você já tenha ouvido falar, ou melhor, que você já tenha visto animações com essa técnica. Apesar de não termos registros concretos de quando e quem a criou ela vem sendo desenvolvida e aperfeiçoada ao longo dos anos. </w:t>
      </w:r>
    </w:p>
    <w:p w:rsidR="00FC7D91" w:rsidRPr="00F276DD" w:rsidRDefault="00FC7D91" w:rsidP="00FC7D91">
      <w:pPr>
        <w:widowControl w:val="0"/>
        <w:spacing w:before="120"/>
        <w:jc w:val="both"/>
        <w:rPr>
          <w:rFonts w:asciiTheme="minorHAnsi" w:hAnsiTheme="minorHAnsi"/>
          <w:bCs/>
          <w:color w:val="404040" w:themeColor="text1" w:themeTint="BF"/>
          <w:sz w:val="20"/>
          <w:szCs w:val="20"/>
          <w:shd w:val="clear" w:color="auto" w:fill="FFFFFF"/>
        </w:rPr>
      </w:pPr>
      <w:r w:rsidRPr="00F276DD">
        <w:rPr>
          <w:rFonts w:asciiTheme="minorHAnsi" w:hAnsiTheme="minorHAnsi"/>
          <w:bCs/>
          <w:color w:val="404040" w:themeColor="text1" w:themeTint="BF"/>
          <w:sz w:val="20"/>
          <w:szCs w:val="20"/>
          <w:shd w:val="clear" w:color="auto" w:fill="FFFFFF"/>
        </w:rPr>
        <w:t>Usada tanto em filmes como em desenhos animados, a técnica de Stop Motion vem sendo aprimorada por diversos cineastas e tem sido base para produção de muitos efeitos especiais no cinema. Com advento das tecnologias digitais, a técnica ganhou ainda mais expressão, sendo capaz de criar qualquer coisa com apoio de um computador.</w:t>
      </w:r>
      <w:r w:rsidRPr="00F276DD">
        <w:rPr>
          <w:rFonts w:asciiTheme="minorHAnsi" w:hAnsiTheme="minorHAnsi"/>
          <w:color w:val="404040" w:themeColor="text1" w:themeTint="BF"/>
          <w:sz w:val="20"/>
          <w:szCs w:val="20"/>
        </w:rPr>
        <w:t xml:space="preserve"> </w:t>
      </w:r>
    </w:p>
    <w:p w:rsidR="00FC7D91" w:rsidRPr="00F276DD" w:rsidRDefault="00FC7D91" w:rsidP="00FC7D91">
      <w:pPr>
        <w:widowControl w:val="0"/>
        <w:spacing w:before="120"/>
        <w:jc w:val="both"/>
        <w:rPr>
          <w:rFonts w:asciiTheme="minorHAnsi" w:hAnsiTheme="minorHAnsi"/>
          <w:color w:val="404040" w:themeColor="text1" w:themeTint="BF"/>
          <w:sz w:val="20"/>
          <w:szCs w:val="20"/>
        </w:rPr>
      </w:pPr>
      <w:r w:rsidRPr="00F276DD">
        <w:rPr>
          <w:rStyle w:val="Fontepargpadro1"/>
          <w:rFonts w:asciiTheme="minorHAnsi" w:hAnsiTheme="minorHAnsi"/>
          <w:bCs/>
          <w:color w:val="404040" w:themeColor="text1" w:themeTint="BF"/>
          <w:sz w:val="20"/>
          <w:szCs w:val="20"/>
          <w:shd w:val="clear" w:color="auto" w:fill="FFFFFF"/>
        </w:rPr>
        <w:t xml:space="preserve">Um dos primeiros cineastas que se tem registro, no uso desta técnica, foi George Mélies um grande mágico e ilusionista francês que viu no cinema uma ótima possibilidade para dar sequência aos seus truques misteriosos que encantavam, alcançando assim, o apogeu de </w:t>
      </w:r>
      <w:r w:rsidRPr="00F276DD">
        <w:rPr>
          <w:rStyle w:val="Fontepargpadro1"/>
          <w:rFonts w:asciiTheme="minorHAnsi" w:hAnsiTheme="minorHAnsi" w:cs="Arial"/>
          <w:color w:val="404040" w:themeColor="text1" w:themeTint="BF"/>
          <w:sz w:val="20"/>
          <w:szCs w:val="20"/>
          <w:shd w:val="clear" w:color="auto" w:fill="FFFFFF"/>
        </w:rPr>
        <w:t xml:space="preserve">sua carreira </w:t>
      </w:r>
      <w:r w:rsidRPr="00F276DD">
        <w:rPr>
          <w:rStyle w:val="Fontepargpadro1"/>
          <w:rFonts w:asciiTheme="minorHAnsi" w:hAnsiTheme="minorHAnsi"/>
          <w:bCs/>
          <w:color w:val="404040" w:themeColor="text1" w:themeTint="BF"/>
          <w:sz w:val="20"/>
          <w:szCs w:val="20"/>
          <w:shd w:val="clear" w:color="auto" w:fill="FFFFFF"/>
        </w:rPr>
        <w:t>cinematográfica com o filme</w:t>
      </w:r>
      <w:r w:rsidRPr="00F276DD">
        <w:rPr>
          <w:rStyle w:val="Fontepargpadro1"/>
          <w:rFonts w:asciiTheme="minorHAnsi" w:hAnsiTheme="minorHAnsi"/>
          <w:bCs/>
          <w:color w:val="404040" w:themeColor="text1" w:themeTint="BF"/>
          <w:sz w:val="20"/>
          <w:szCs w:val="20"/>
        </w:rPr>
        <w:t> </w:t>
      </w:r>
      <w:r w:rsidRPr="00F276DD">
        <w:rPr>
          <w:rStyle w:val="Fontepargpadro1"/>
          <w:rFonts w:asciiTheme="minorHAnsi" w:hAnsiTheme="minorHAnsi"/>
          <w:bCs/>
          <w:i/>
          <w:iCs/>
          <w:color w:val="404040" w:themeColor="text1" w:themeTint="BF"/>
          <w:sz w:val="20"/>
          <w:szCs w:val="20"/>
          <w:shd w:val="clear" w:color="auto" w:fill="FFFFFF"/>
        </w:rPr>
        <w:t>Viagem à Lua</w:t>
      </w:r>
      <w:r w:rsidRPr="00F276DD">
        <w:rPr>
          <w:rStyle w:val="Fontepargpadro1"/>
          <w:rFonts w:asciiTheme="minorHAnsi" w:hAnsiTheme="minorHAnsi"/>
          <w:bCs/>
          <w:color w:val="404040" w:themeColor="text1" w:themeTint="BF"/>
          <w:sz w:val="20"/>
          <w:szCs w:val="20"/>
          <w:shd w:val="clear" w:color="auto" w:fill="FFFFFF"/>
        </w:rPr>
        <w:t xml:space="preserve"> em 1902. </w:t>
      </w:r>
    </w:p>
    <w:p w:rsidR="00FC7D91" w:rsidRDefault="00FC7D91" w:rsidP="00FC7D91">
      <w:pPr>
        <w:widowControl w:val="0"/>
        <w:spacing w:before="120"/>
        <w:jc w:val="both"/>
        <w:rPr>
          <w:rStyle w:val="Fontepargpadro1"/>
          <w:rFonts w:asciiTheme="minorHAnsi" w:hAnsiTheme="minorHAnsi" w:cs="Arial"/>
          <w:color w:val="404040" w:themeColor="text1" w:themeTint="BF"/>
          <w:sz w:val="20"/>
          <w:szCs w:val="20"/>
          <w:shd w:val="clear" w:color="auto" w:fill="FFFFFF"/>
        </w:rPr>
      </w:pPr>
      <w:r w:rsidRPr="00F276DD">
        <w:rPr>
          <w:rStyle w:val="Fontepargpadro1"/>
          <w:rFonts w:asciiTheme="minorHAnsi" w:hAnsiTheme="minorHAnsi"/>
          <w:bCs/>
          <w:color w:val="404040" w:themeColor="text1" w:themeTint="BF"/>
          <w:sz w:val="20"/>
          <w:szCs w:val="20"/>
          <w:shd w:val="clear" w:color="auto" w:fill="FFFFFF"/>
        </w:rPr>
        <w:t xml:space="preserve">Outro cineasta que revolucionou o cinema e que já deixou muita gente curiosa sobre o uso do Stop Motion, mais especificadamente a técnica Clay Motion, foi Tim Burton com a criação de seu longa de maior sucesso -  </w:t>
      </w:r>
      <w:r w:rsidRPr="00F276DD">
        <w:rPr>
          <w:rStyle w:val="nfase1"/>
          <w:rFonts w:asciiTheme="minorHAnsi" w:hAnsiTheme="minorHAnsi" w:cs="Arial"/>
          <w:i w:val="0"/>
          <w:iCs w:val="0"/>
          <w:color w:val="404040" w:themeColor="text1" w:themeTint="BF"/>
          <w:sz w:val="20"/>
          <w:szCs w:val="20"/>
          <w:shd w:val="clear" w:color="auto" w:fill="FFFFFF"/>
        </w:rPr>
        <w:t>A Noiva Cadáver</w:t>
      </w:r>
      <w:r w:rsidRPr="00F276DD">
        <w:rPr>
          <w:rStyle w:val="Fontepargpadro1"/>
          <w:rFonts w:asciiTheme="minorHAnsi" w:hAnsiTheme="minorHAnsi" w:cs="Arial"/>
          <w:color w:val="404040" w:themeColor="text1" w:themeTint="BF"/>
          <w:sz w:val="20"/>
          <w:szCs w:val="20"/>
          <w:shd w:val="clear" w:color="auto" w:fill="FFFFFF"/>
        </w:rPr>
        <w:t xml:space="preserve"> em 2005. Outros bons exemplos de sucesso é o aplaudido filme</w:t>
      </w:r>
      <w:r w:rsidRPr="00F276DD">
        <w:rPr>
          <w:rFonts w:asciiTheme="minorHAnsi" w:hAnsiTheme="minorHAnsi"/>
          <w:color w:val="404040" w:themeColor="text1" w:themeTint="BF"/>
          <w:sz w:val="20"/>
          <w:szCs w:val="20"/>
        </w:rPr>
        <w:t> </w:t>
      </w:r>
      <w:r w:rsidRPr="00F276DD">
        <w:rPr>
          <w:rStyle w:val="nfase1"/>
          <w:rFonts w:asciiTheme="minorHAnsi" w:hAnsiTheme="minorHAnsi" w:cs="Arial"/>
          <w:color w:val="404040" w:themeColor="text1" w:themeTint="BF"/>
          <w:sz w:val="20"/>
          <w:szCs w:val="20"/>
        </w:rPr>
        <w:t>A Fuga das Galinhas</w:t>
      </w:r>
      <w:r w:rsidRPr="00F276DD">
        <w:rPr>
          <w:rStyle w:val="nfase1"/>
          <w:rFonts w:asciiTheme="minorHAnsi" w:hAnsiTheme="minorHAnsi" w:cs="Arial"/>
          <w:i w:val="0"/>
          <w:iCs w:val="0"/>
          <w:color w:val="404040" w:themeColor="text1" w:themeTint="BF"/>
          <w:sz w:val="20"/>
          <w:szCs w:val="20"/>
          <w:shd w:val="clear" w:color="auto" w:fill="FFFFFF"/>
        </w:rPr>
        <w:t> </w:t>
      </w:r>
      <w:r w:rsidRPr="00F276DD">
        <w:rPr>
          <w:rStyle w:val="Fontepargpadro1"/>
          <w:rFonts w:asciiTheme="minorHAnsi" w:hAnsiTheme="minorHAnsi" w:cs="Arial"/>
          <w:color w:val="404040" w:themeColor="text1" w:themeTint="BF"/>
          <w:sz w:val="20"/>
          <w:szCs w:val="20"/>
          <w:shd w:val="clear" w:color="auto" w:fill="FFFFFF"/>
        </w:rPr>
        <w:t>(Grã Bretanha, 2000) dirigido por Nick Park e Peter Lord e</w:t>
      </w:r>
      <w:r w:rsidRPr="00F276DD">
        <w:rPr>
          <w:rStyle w:val="apple-converted-space"/>
          <w:rFonts w:asciiTheme="minorHAnsi" w:hAnsiTheme="minorHAnsi" w:cs="Arial"/>
          <w:color w:val="404040" w:themeColor="text1" w:themeTint="BF"/>
          <w:sz w:val="20"/>
          <w:szCs w:val="20"/>
          <w:shd w:val="clear" w:color="auto" w:fill="FFFFFF"/>
        </w:rPr>
        <w:t> </w:t>
      </w:r>
      <w:r w:rsidRPr="00F276DD">
        <w:rPr>
          <w:rStyle w:val="nfase1"/>
          <w:rFonts w:asciiTheme="minorHAnsi" w:hAnsiTheme="minorHAnsi" w:cs="Arial"/>
          <w:i w:val="0"/>
          <w:iCs w:val="0"/>
          <w:color w:val="404040" w:themeColor="text1" w:themeTint="BF"/>
          <w:sz w:val="20"/>
          <w:szCs w:val="20"/>
          <w:shd w:val="clear" w:color="auto" w:fill="FFFFFF"/>
        </w:rPr>
        <w:t>O Estranho Mundo de Jack</w:t>
      </w:r>
      <w:r w:rsidRPr="00F276DD">
        <w:rPr>
          <w:rStyle w:val="apple-converted-space"/>
          <w:rFonts w:asciiTheme="minorHAnsi" w:hAnsiTheme="minorHAnsi" w:cs="Arial"/>
          <w:color w:val="404040" w:themeColor="text1" w:themeTint="BF"/>
          <w:sz w:val="20"/>
          <w:szCs w:val="20"/>
          <w:shd w:val="clear" w:color="auto" w:fill="FFFFFF"/>
        </w:rPr>
        <w:t> </w:t>
      </w:r>
      <w:r w:rsidRPr="00F276DD">
        <w:rPr>
          <w:rStyle w:val="Fontepargpadro1"/>
          <w:rFonts w:asciiTheme="minorHAnsi" w:hAnsiTheme="minorHAnsi" w:cs="Arial"/>
          <w:color w:val="404040" w:themeColor="text1" w:themeTint="BF"/>
          <w:sz w:val="20"/>
          <w:szCs w:val="20"/>
          <w:shd w:val="clear" w:color="auto" w:fill="FFFFFF"/>
        </w:rPr>
        <w:t>(EUA, 1993) de Henry Selick.</w:t>
      </w:r>
    </w:p>
    <w:p w:rsidR="00FC7D91" w:rsidRPr="00F276DD" w:rsidRDefault="00FC7D91" w:rsidP="00FC7D91">
      <w:pPr>
        <w:widowControl w:val="0"/>
        <w:spacing w:before="120"/>
        <w:jc w:val="both"/>
        <w:rPr>
          <w:rFonts w:asciiTheme="minorHAnsi" w:hAnsiTheme="minorHAnsi"/>
          <w:color w:val="404040" w:themeColor="text1" w:themeTint="BF"/>
          <w:sz w:val="20"/>
          <w:szCs w:val="20"/>
        </w:rPr>
      </w:pPr>
    </w:p>
    <w:tbl>
      <w:tblPr>
        <w:tblW w:w="8921" w:type="dxa"/>
        <w:tblInd w:w="108" w:type="dxa"/>
        <w:shd w:val="clear" w:color="auto" w:fill="D9D9D9" w:themeFill="background1" w:themeFillShade="D9"/>
        <w:tblLayout w:type="fixed"/>
        <w:tblLook w:val="04A0" w:firstRow="1" w:lastRow="0" w:firstColumn="1" w:lastColumn="0" w:noHBand="0" w:noVBand="1"/>
      </w:tblPr>
      <w:tblGrid>
        <w:gridCol w:w="8921"/>
      </w:tblGrid>
      <w:tr w:rsidR="00FC7D91" w:rsidRPr="00FC7D91" w:rsidTr="006903F4">
        <w:tc>
          <w:tcPr>
            <w:tcW w:w="8921" w:type="dxa"/>
            <w:shd w:val="clear" w:color="auto" w:fill="D9D9D9" w:themeFill="background1" w:themeFillShade="D9"/>
            <w:tcMar>
              <w:top w:w="0" w:type="dxa"/>
              <w:left w:w="108" w:type="dxa"/>
              <w:bottom w:w="0" w:type="dxa"/>
              <w:right w:w="108" w:type="dxa"/>
            </w:tcMar>
          </w:tcPr>
          <w:p w:rsidR="00880B24" w:rsidRDefault="00FC7D91" w:rsidP="00A11281">
            <w:pPr>
              <w:spacing w:line="276" w:lineRule="auto"/>
              <w:rPr>
                <w:rFonts w:asciiTheme="minorHAnsi" w:hAnsiTheme="minorHAnsi"/>
                <w:color w:val="404040" w:themeColor="text1" w:themeTint="BF"/>
                <w:sz w:val="20"/>
                <w:szCs w:val="20"/>
              </w:rPr>
            </w:pPr>
            <w:r w:rsidRPr="00FC7D91">
              <w:rPr>
                <w:rFonts w:asciiTheme="minorHAnsi" w:hAnsiTheme="minorHAnsi"/>
                <w:color w:val="404040" w:themeColor="text1" w:themeTint="BF"/>
                <w:sz w:val="20"/>
                <w:szCs w:val="20"/>
              </w:rPr>
              <w:t>Confira essas superproduções em:</w:t>
            </w:r>
          </w:p>
          <w:p w:rsidR="00A11281" w:rsidRPr="00FC7D91" w:rsidRDefault="00A11281" w:rsidP="00A11281">
            <w:pPr>
              <w:pStyle w:val="PargrafodaLista"/>
              <w:numPr>
                <w:ilvl w:val="0"/>
                <w:numId w:val="15"/>
              </w:numPr>
              <w:rPr>
                <w:rFonts w:asciiTheme="minorHAnsi" w:hAnsiTheme="minorHAnsi"/>
                <w:color w:val="404040" w:themeColor="text1" w:themeTint="BF"/>
                <w:sz w:val="20"/>
                <w:szCs w:val="20"/>
              </w:rPr>
            </w:pPr>
            <w:r w:rsidRPr="00FC7D91">
              <w:rPr>
                <w:rFonts w:asciiTheme="minorHAnsi" w:hAnsiTheme="minorHAnsi"/>
                <w:color w:val="404040" w:themeColor="text1" w:themeTint="BF"/>
                <w:sz w:val="20"/>
                <w:szCs w:val="20"/>
              </w:rPr>
              <w:t xml:space="preserve">Viagem à Lua - </w:t>
            </w:r>
            <w:hyperlink r:id="rId8" w:tgtFrame="_top" w:history="1">
              <w:proofErr w:type="spellStart"/>
              <w:r w:rsidRPr="00FC7D91">
                <w:rPr>
                  <w:rStyle w:val="Hiperligao"/>
                  <w:rFonts w:asciiTheme="minorHAnsi" w:hAnsiTheme="minorHAnsi"/>
                  <w:color w:val="404040" w:themeColor="text1" w:themeTint="BF"/>
                  <w:sz w:val="20"/>
                  <w:szCs w:val="20"/>
                </w:rPr>
                <w:t>http</w:t>
              </w:r>
              <w:proofErr w:type="spellEnd"/>
              <w:r w:rsidRPr="00FC7D91">
                <w:rPr>
                  <w:rStyle w:val="Hiperligao"/>
                  <w:rFonts w:asciiTheme="minorHAnsi" w:hAnsiTheme="minorHAnsi"/>
                  <w:color w:val="404040" w:themeColor="text1" w:themeTint="BF"/>
                  <w:sz w:val="20"/>
                  <w:szCs w:val="20"/>
                </w:rPr>
                <w:t>://</w:t>
              </w:r>
              <w:proofErr w:type="spellStart"/>
              <w:r w:rsidRPr="00FC7D91">
                <w:rPr>
                  <w:rStyle w:val="Hiperligao"/>
                  <w:rFonts w:asciiTheme="minorHAnsi" w:hAnsiTheme="minorHAnsi"/>
                  <w:color w:val="404040" w:themeColor="text1" w:themeTint="BF"/>
                  <w:sz w:val="20"/>
                  <w:szCs w:val="20"/>
                </w:rPr>
                <w:t>www.youtube.com</w:t>
              </w:r>
              <w:proofErr w:type="spellEnd"/>
              <w:r w:rsidRPr="00FC7D91">
                <w:rPr>
                  <w:rStyle w:val="Hiperligao"/>
                  <w:rFonts w:asciiTheme="minorHAnsi" w:hAnsiTheme="minorHAnsi"/>
                  <w:color w:val="404040" w:themeColor="text1" w:themeTint="BF"/>
                  <w:sz w:val="20"/>
                  <w:szCs w:val="20"/>
                </w:rPr>
                <w:t>/</w:t>
              </w:r>
              <w:proofErr w:type="spellStart"/>
              <w:r w:rsidRPr="00FC7D91">
                <w:rPr>
                  <w:rStyle w:val="Hiperligao"/>
                  <w:rFonts w:asciiTheme="minorHAnsi" w:hAnsiTheme="minorHAnsi"/>
                  <w:color w:val="404040" w:themeColor="text1" w:themeTint="BF"/>
                  <w:sz w:val="20"/>
                  <w:szCs w:val="20"/>
                </w:rPr>
                <w:t>watch?v</w:t>
              </w:r>
              <w:proofErr w:type="spellEnd"/>
              <w:r w:rsidRPr="00FC7D91">
                <w:rPr>
                  <w:rStyle w:val="Hiperligao"/>
                  <w:rFonts w:asciiTheme="minorHAnsi" w:hAnsiTheme="minorHAnsi"/>
                  <w:color w:val="404040" w:themeColor="text1" w:themeTint="BF"/>
                  <w:sz w:val="20"/>
                  <w:szCs w:val="20"/>
                </w:rPr>
                <w:t>=</w:t>
              </w:r>
              <w:proofErr w:type="spellStart"/>
              <w:r w:rsidRPr="00FC7D91">
                <w:rPr>
                  <w:rStyle w:val="Hiperligao"/>
                  <w:rFonts w:asciiTheme="minorHAnsi" w:hAnsiTheme="minorHAnsi"/>
                  <w:color w:val="404040" w:themeColor="text1" w:themeTint="BF"/>
                  <w:sz w:val="20"/>
                  <w:szCs w:val="20"/>
                </w:rPr>
                <w:t>lZpXc2plLGo</w:t>
              </w:r>
              <w:proofErr w:type="spellEnd"/>
            </w:hyperlink>
          </w:p>
          <w:p w:rsidR="00A11281" w:rsidRPr="00880B24" w:rsidRDefault="00A11281" w:rsidP="00A11281">
            <w:pPr>
              <w:pStyle w:val="PargrafodaLista"/>
              <w:numPr>
                <w:ilvl w:val="0"/>
                <w:numId w:val="15"/>
              </w:numPr>
              <w:rPr>
                <w:rStyle w:val="Hiperligao"/>
                <w:rFonts w:asciiTheme="minorHAnsi" w:hAnsiTheme="minorHAnsi"/>
                <w:color w:val="404040" w:themeColor="text1" w:themeTint="BF"/>
                <w:sz w:val="20"/>
                <w:szCs w:val="20"/>
                <w:u w:val="none"/>
              </w:rPr>
            </w:pPr>
            <w:r w:rsidRPr="00FC7D91">
              <w:rPr>
                <w:rFonts w:asciiTheme="minorHAnsi" w:hAnsiTheme="minorHAnsi"/>
                <w:color w:val="404040" w:themeColor="text1" w:themeTint="BF"/>
                <w:sz w:val="20"/>
                <w:szCs w:val="20"/>
              </w:rPr>
              <w:t xml:space="preserve">A Fuga das Galinhas - </w:t>
            </w:r>
            <w:hyperlink r:id="rId9" w:tgtFrame="_top" w:history="1">
              <w:proofErr w:type="spellStart"/>
              <w:r w:rsidRPr="00FC7D91">
                <w:rPr>
                  <w:rStyle w:val="Hiperligao"/>
                  <w:rFonts w:asciiTheme="minorHAnsi" w:hAnsiTheme="minorHAnsi"/>
                  <w:color w:val="404040" w:themeColor="text1" w:themeTint="BF"/>
                  <w:sz w:val="20"/>
                  <w:szCs w:val="20"/>
                </w:rPr>
                <w:t>http</w:t>
              </w:r>
              <w:proofErr w:type="spellEnd"/>
              <w:r w:rsidRPr="00FC7D91">
                <w:rPr>
                  <w:rStyle w:val="Hiperligao"/>
                  <w:rFonts w:asciiTheme="minorHAnsi" w:hAnsiTheme="minorHAnsi"/>
                  <w:color w:val="404040" w:themeColor="text1" w:themeTint="BF"/>
                  <w:sz w:val="20"/>
                  <w:szCs w:val="20"/>
                </w:rPr>
                <w:t>://</w:t>
              </w:r>
              <w:proofErr w:type="spellStart"/>
              <w:r w:rsidRPr="00FC7D91">
                <w:rPr>
                  <w:rStyle w:val="Hiperligao"/>
                  <w:rFonts w:asciiTheme="minorHAnsi" w:hAnsiTheme="minorHAnsi"/>
                  <w:color w:val="404040" w:themeColor="text1" w:themeTint="BF"/>
                  <w:sz w:val="20"/>
                  <w:szCs w:val="20"/>
                </w:rPr>
                <w:t>www.youtube.com</w:t>
              </w:r>
              <w:proofErr w:type="spellEnd"/>
              <w:r w:rsidRPr="00FC7D91">
                <w:rPr>
                  <w:rStyle w:val="Hiperligao"/>
                  <w:rFonts w:asciiTheme="minorHAnsi" w:hAnsiTheme="minorHAnsi"/>
                  <w:color w:val="404040" w:themeColor="text1" w:themeTint="BF"/>
                  <w:sz w:val="20"/>
                  <w:szCs w:val="20"/>
                </w:rPr>
                <w:t>/</w:t>
              </w:r>
              <w:proofErr w:type="spellStart"/>
              <w:r w:rsidRPr="00FC7D91">
                <w:rPr>
                  <w:rStyle w:val="Hiperligao"/>
                  <w:rFonts w:asciiTheme="minorHAnsi" w:hAnsiTheme="minorHAnsi"/>
                  <w:color w:val="404040" w:themeColor="text1" w:themeTint="BF"/>
                  <w:sz w:val="20"/>
                  <w:szCs w:val="20"/>
                </w:rPr>
                <w:t>watch?v</w:t>
              </w:r>
              <w:proofErr w:type="spellEnd"/>
              <w:r w:rsidRPr="00FC7D91">
                <w:rPr>
                  <w:rStyle w:val="Hiperligao"/>
                  <w:rFonts w:asciiTheme="minorHAnsi" w:hAnsiTheme="minorHAnsi"/>
                  <w:color w:val="404040" w:themeColor="text1" w:themeTint="BF"/>
                  <w:sz w:val="20"/>
                  <w:szCs w:val="20"/>
                </w:rPr>
                <w:t>=</w:t>
              </w:r>
              <w:proofErr w:type="spellStart"/>
              <w:r w:rsidRPr="00FC7D91">
                <w:rPr>
                  <w:rStyle w:val="Hiperligao"/>
                  <w:rFonts w:asciiTheme="minorHAnsi" w:hAnsiTheme="minorHAnsi"/>
                  <w:color w:val="404040" w:themeColor="text1" w:themeTint="BF"/>
                  <w:sz w:val="20"/>
                  <w:szCs w:val="20"/>
                </w:rPr>
                <w:t>aO_ao9cX_To</w:t>
              </w:r>
              <w:proofErr w:type="spellEnd"/>
            </w:hyperlink>
          </w:p>
          <w:p w:rsidR="00A11281" w:rsidRPr="00A11281" w:rsidRDefault="00A11281" w:rsidP="00A11281">
            <w:pPr>
              <w:pStyle w:val="PargrafodaLista"/>
              <w:numPr>
                <w:ilvl w:val="0"/>
                <w:numId w:val="15"/>
              </w:numPr>
              <w:spacing w:after="0" w:line="240" w:lineRule="auto"/>
              <w:rPr>
                <w:rFonts w:asciiTheme="minorHAnsi" w:hAnsiTheme="minorHAnsi"/>
                <w:color w:val="404040" w:themeColor="text1" w:themeTint="BF"/>
                <w:sz w:val="20"/>
                <w:szCs w:val="20"/>
              </w:rPr>
            </w:pPr>
            <w:r w:rsidRPr="00A11281">
              <w:rPr>
                <w:rFonts w:asciiTheme="minorHAnsi" w:hAnsiTheme="minorHAnsi"/>
                <w:color w:val="404040" w:themeColor="text1" w:themeTint="BF"/>
                <w:sz w:val="20"/>
                <w:szCs w:val="20"/>
              </w:rPr>
              <w:t xml:space="preserve">A Noiva Cadáver - </w:t>
            </w:r>
            <w:hyperlink r:id="rId10" w:tgtFrame="_top" w:history="1">
              <w:proofErr w:type="spellStart"/>
              <w:r w:rsidRPr="00A11281">
                <w:rPr>
                  <w:rStyle w:val="Hiperligao"/>
                  <w:rFonts w:asciiTheme="minorHAnsi" w:hAnsiTheme="minorHAnsi"/>
                  <w:color w:val="404040" w:themeColor="text1" w:themeTint="BF"/>
                  <w:sz w:val="20"/>
                  <w:szCs w:val="20"/>
                </w:rPr>
                <w:t>http</w:t>
              </w:r>
              <w:proofErr w:type="spellEnd"/>
              <w:r w:rsidRPr="00A11281">
                <w:rPr>
                  <w:rStyle w:val="Hiperligao"/>
                  <w:rFonts w:asciiTheme="minorHAnsi" w:hAnsiTheme="minorHAnsi"/>
                  <w:color w:val="404040" w:themeColor="text1" w:themeTint="BF"/>
                  <w:sz w:val="20"/>
                  <w:szCs w:val="20"/>
                </w:rPr>
                <w:t>://</w:t>
              </w:r>
              <w:proofErr w:type="spellStart"/>
              <w:r w:rsidRPr="00A11281">
                <w:rPr>
                  <w:rStyle w:val="Hiperligao"/>
                  <w:rFonts w:asciiTheme="minorHAnsi" w:hAnsiTheme="minorHAnsi"/>
                  <w:color w:val="404040" w:themeColor="text1" w:themeTint="BF"/>
                  <w:sz w:val="20"/>
                  <w:szCs w:val="20"/>
                </w:rPr>
                <w:t>www.youtube.com</w:t>
              </w:r>
              <w:proofErr w:type="spellEnd"/>
              <w:r w:rsidRPr="00A11281">
                <w:rPr>
                  <w:rStyle w:val="Hiperligao"/>
                  <w:rFonts w:asciiTheme="minorHAnsi" w:hAnsiTheme="minorHAnsi"/>
                  <w:color w:val="404040" w:themeColor="text1" w:themeTint="BF"/>
                  <w:sz w:val="20"/>
                  <w:szCs w:val="20"/>
                </w:rPr>
                <w:t>/</w:t>
              </w:r>
              <w:proofErr w:type="spellStart"/>
              <w:r w:rsidRPr="00A11281">
                <w:rPr>
                  <w:rStyle w:val="Hiperligao"/>
                  <w:rFonts w:asciiTheme="minorHAnsi" w:hAnsiTheme="minorHAnsi"/>
                  <w:color w:val="404040" w:themeColor="text1" w:themeTint="BF"/>
                  <w:sz w:val="20"/>
                  <w:szCs w:val="20"/>
                </w:rPr>
                <w:t>watch?v</w:t>
              </w:r>
              <w:proofErr w:type="spellEnd"/>
              <w:r w:rsidRPr="00A11281">
                <w:rPr>
                  <w:rStyle w:val="Hiperligao"/>
                  <w:rFonts w:asciiTheme="minorHAnsi" w:hAnsiTheme="minorHAnsi"/>
                  <w:color w:val="404040" w:themeColor="text1" w:themeTint="BF"/>
                  <w:sz w:val="20"/>
                  <w:szCs w:val="20"/>
                </w:rPr>
                <w:t>=</w:t>
              </w:r>
              <w:proofErr w:type="spellStart"/>
              <w:r w:rsidRPr="00A11281">
                <w:rPr>
                  <w:rStyle w:val="Hiperligao"/>
                  <w:rFonts w:asciiTheme="minorHAnsi" w:hAnsiTheme="minorHAnsi"/>
                  <w:color w:val="404040" w:themeColor="text1" w:themeTint="BF"/>
                  <w:sz w:val="20"/>
                  <w:szCs w:val="20"/>
                </w:rPr>
                <w:t>JnniLlnsooI</w:t>
              </w:r>
              <w:proofErr w:type="spellEnd"/>
            </w:hyperlink>
          </w:p>
        </w:tc>
      </w:tr>
    </w:tbl>
    <w:p w:rsidR="00FC7D91" w:rsidRPr="00F276DD" w:rsidRDefault="00FC7D91" w:rsidP="00FC7D91">
      <w:pPr>
        <w:widowControl w:val="0"/>
        <w:spacing w:before="120"/>
        <w:jc w:val="both"/>
        <w:rPr>
          <w:rFonts w:asciiTheme="minorHAnsi" w:hAnsiTheme="minorHAnsi"/>
          <w:color w:val="404040" w:themeColor="text1" w:themeTint="BF"/>
          <w:sz w:val="20"/>
          <w:szCs w:val="20"/>
        </w:rPr>
      </w:pPr>
      <w:r w:rsidRPr="00F276DD">
        <w:rPr>
          <w:rStyle w:val="Fontepargpadro1"/>
          <w:rFonts w:asciiTheme="minorHAnsi" w:hAnsiTheme="minorHAnsi" w:cs="Arial"/>
          <w:color w:val="404040" w:themeColor="text1" w:themeTint="BF"/>
          <w:sz w:val="20"/>
          <w:szCs w:val="20"/>
        </w:rPr>
        <w:t xml:space="preserve">Trabalhar com Stop Motion na arte cinematográfica ganhou grande destaque a partir de suas técnicas. Hoje é possível conferir grandes obras no Festival Internacional de Stop Motion. Em 2013 foi a vez do Brasil receber, em Recife, esse festival que contou com mais de 200 filmes de 38 países.  O Festival inovou realizando uma mostra especial com áudio descrição para as pessoas cegas ou com qualquer outra deficiência visual. Veja mais em </w:t>
      </w:r>
      <w:hyperlink r:id="rId11" w:tgtFrame="_top" w:history="1">
        <w:r w:rsidRPr="00F276DD">
          <w:rPr>
            <w:rStyle w:val="Hiperligao"/>
            <w:rFonts w:asciiTheme="minorHAnsi" w:hAnsiTheme="minorHAnsi" w:cs="Arial"/>
            <w:color w:val="404040" w:themeColor="text1" w:themeTint="BF"/>
            <w:sz w:val="20"/>
            <w:szCs w:val="20"/>
          </w:rPr>
          <w:t>http://brasilstopmotion.com.br/2013/festival</w:t>
        </w:r>
      </w:hyperlink>
      <w:r w:rsidRPr="00F276DD">
        <w:rPr>
          <w:rStyle w:val="Fontepargpadro1"/>
          <w:rFonts w:asciiTheme="minorHAnsi" w:hAnsiTheme="minorHAnsi" w:cs="Arial"/>
          <w:color w:val="404040" w:themeColor="text1" w:themeTint="BF"/>
          <w:sz w:val="20"/>
          <w:szCs w:val="20"/>
        </w:rPr>
        <w:t>.</w:t>
      </w:r>
    </w:p>
    <w:p w:rsidR="00FC7D91" w:rsidRPr="00F276DD" w:rsidRDefault="00FC7D91" w:rsidP="00FC7D91">
      <w:pPr>
        <w:widowControl w:val="0"/>
        <w:spacing w:before="120"/>
        <w:jc w:val="both"/>
        <w:rPr>
          <w:rFonts w:asciiTheme="minorHAnsi" w:hAnsiTheme="minorHAnsi"/>
          <w:color w:val="404040" w:themeColor="text1" w:themeTint="BF"/>
          <w:sz w:val="20"/>
          <w:szCs w:val="20"/>
        </w:rPr>
      </w:pPr>
      <w:r w:rsidRPr="00F276DD">
        <w:rPr>
          <w:rStyle w:val="Fontepargpadro1"/>
          <w:rFonts w:asciiTheme="minorHAnsi" w:hAnsiTheme="minorHAnsi" w:cs="Arial"/>
          <w:color w:val="404040" w:themeColor="text1" w:themeTint="BF"/>
          <w:sz w:val="20"/>
          <w:szCs w:val="20"/>
        </w:rPr>
        <w:t>Na Educação, o trabalho com a técnica Stop Motion pode colaborar na promoção de boas práticas envolvendo a aprendizagem baseada em projetos. Para construção de uma animação, os alunos podem ser expostos a desafios, buscar respostas às questões mais complexas, usar tecnologias digitais para pesquisa, interação, colaboração e produção do vídeo, trabalhar em equipe, aprender a adm</w:t>
      </w:r>
      <w:r w:rsidR="00C8774D">
        <w:rPr>
          <w:rStyle w:val="Fontepargpadro1"/>
          <w:rFonts w:asciiTheme="minorHAnsi" w:hAnsiTheme="minorHAnsi" w:cs="Arial"/>
          <w:color w:val="404040" w:themeColor="text1" w:themeTint="BF"/>
          <w:sz w:val="20"/>
          <w:szCs w:val="20"/>
        </w:rPr>
        <w:t xml:space="preserve">inistrar o tempo, trabalhar sob </w:t>
      </w:r>
      <w:r w:rsidRPr="00F276DD">
        <w:rPr>
          <w:rStyle w:val="Fontepargpadro1"/>
          <w:rFonts w:asciiTheme="minorHAnsi" w:hAnsiTheme="minorHAnsi" w:cs="Arial"/>
          <w:color w:val="404040" w:themeColor="text1" w:themeTint="BF"/>
          <w:sz w:val="20"/>
          <w:szCs w:val="20"/>
        </w:rPr>
        <w:t xml:space="preserve">pressão e receber </w:t>
      </w:r>
      <w:r w:rsidRPr="00F276DD">
        <w:rPr>
          <w:rStyle w:val="Fontepargpadro1"/>
          <w:rFonts w:asciiTheme="minorHAnsi" w:hAnsiTheme="minorHAnsi" w:cs="Arial"/>
          <w:i/>
          <w:color w:val="404040" w:themeColor="text1" w:themeTint="BF"/>
          <w:sz w:val="20"/>
          <w:szCs w:val="20"/>
        </w:rPr>
        <w:t>feedback</w:t>
      </w:r>
      <w:r w:rsidRPr="00F276DD">
        <w:rPr>
          <w:rStyle w:val="Fontepargpadro1"/>
          <w:rFonts w:asciiTheme="minorHAnsi" w:hAnsiTheme="minorHAnsi" w:cs="Arial"/>
          <w:color w:val="404040" w:themeColor="text1" w:themeTint="BF"/>
          <w:sz w:val="20"/>
          <w:szCs w:val="20"/>
        </w:rPr>
        <w:t>. Todas, competências essenciais necessárias ao longo da vida.</w:t>
      </w:r>
    </w:p>
    <w:p w:rsidR="00FC7D91" w:rsidRPr="00F276DD" w:rsidRDefault="00FC7D91" w:rsidP="00FC7D91">
      <w:pPr>
        <w:widowControl w:val="0"/>
        <w:spacing w:before="120"/>
        <w:jc w:val="both"/>
        <w:rPr>
          <w:rFonts w:asciiTheme="minorHAnsi" w:hAnsiTheme="minorHAnsi" w:cs="Arial"/>
          <w:color w:val="404040" w:themeColor="text1" w:themeTint="BF"/>
          <w:sz w:val="20"/>
          <w:szCs w:val="20"/>
        </w:rPr>
      </w:pPr>
      <w:r w:rsidRPr="00F276DD">
        <w:rPr>
          <w:rFonts w:asciiTheme="minorHAnsi" w:hAnsiTheme="minorHAnsi" w:cs="Arial"/>
          <w:color w:val="404040" w:themeColor="text1" w:themeTint="BF"/>
          <w:sz w:val="20"/>
          <w:szCs w:val="20"/>
        </w:rPr>
        <w:t>Se a sua intenção for realmente proporcionar uma atividade pedagógica inovadora, conectada aos desafios da educação contemporânea, não deixe de se atentar também para as características que fazem parte de um bom projeto de aprendizagem:</w:t>
      </w:r>
    </w:p>
    <w:p w:rsidR="00FC7D91" w:rsidRPr="00F276DD" w:rsidRDefault="00FC7D91" w:rsidP="000F5F61">
      <w:pPr>
        <w:pStyle w:val="PargrafodaLista1"/>
        <w:numPr>
          <w:ilvl w:val="0"/>
          <w:numId w:val="17"/>
        </w:numPr>
        <w:spacing w:before="120" w:after="0" w:line="240" w:lineRule="auto"/>
        <w:jc w:val="both"/>
        <w:rPr>
          <w:rFonts w:asciiTheme="minorHAnsi" w:eastAsia="Times New Roman" w:hAnsiTheme="minorHAnsi" w:cs="Arial"/>
          <w:color w:val="404040" w:themeColor="text1" w:themeTint="BF"/>
          <w:sz w:val="20"/>
          <w:szCs w:val="20"/>
          <w:lang w:eastAsia="pt-BR"/>
        </w:rPr>
      </w:pPr>
      <w:r w:rsidRPr="00F276DD">
        <w:rPr>
          <w:rFonts w:asciiTheme="minorHAnsi" w:eastAsia="Times New Roman" w:hAnsiTheme="minorHAnsi" w:cs="Arial"/>
          <w:color w:val="404040" w:themeColor="text1" w:themeTint="BF"/>
          <w:sz w:val="20"/>
          <w:szCs w:val="20"/>
          <w:lang w:eastAsia="pt-BR"/>
        </w:rPr>
        <w:t>Abordar temas que sejam relevantes para os alunos e que criem a necessidade de saber;</w:t>
      </w:r>
    </w:p>
    <w:p w:rsidR="00FC7D91" w:rsidRPr="00F276DD" w:rsidRDefault="00FC7D91" w:rsidP="000F5F61">
      <w:pPr>
        <w:pStyle w:val="PargrafodaLista1"/>
        <w:numPr>
          <w:ilvl w:val="0"/>
          <w:numId w:val="17"/>
        </w:numPr>
        <w:spacing w:before="120" w:after="0" w:line="240" w:lineRule="auto"/>
        <w:jc w:val="both"/>
        <w:rPr>
          <w:rFonts w:asciiTheme="minorHAnsi" w:eastAsia="Times New Roman" w:hAnsiTheme="minorHAnsi" w:cs="Arial"/>
          <w:color w:val="404040" w:themeColor="text1" w:themeTint="BF"/>
          <w:sz w:val="20"/>
          <w:szCs w:val="20"/>
          <w:lang w:eastAsia="pt-BR"/>
        </w:rPr>
      </w:pPr>
      <w:r w:rsidRPr="00F276DD">
        <w:rPr>
          <w:rFonts w:asciiTheme="minorHAnsi" w:eastAsia="Times New Roman" w:hAnsiTheme="minorHAnsi" w:cs="Arial"/>
          <w:color w:val="404040" w:themeColor="text1" w:themeTint="BF"/>
          <w:sz w:val="20"/>
          <w:szCs w:val="20"/>
          <w:lang w:eastAsia="pt-BR"/>
        </w:rPr>
        <w:t>Temas que tragam questionamentos abertos e espírito de exploração;</w:t>
      </w:r>
    </w:p>
    <w:p w:rsidR="00FC7D91" w:rsidRPr="00F276DD" w:rsidRDefault="00FC7D91" w:rsidP="000F5F61">
      <w:pPr>
        <w:pStyle w:val="PargrafodaLista1"/>
        <w:numPr>
          <w:ilvl w:val="0"/>
          <w:numId w:val="17"/>
        </w:numPr>
        <w:spacing w:before="120" w:after="0" w:line="240" w:lineRule="auto"/>
        <w:jc w:val="both"/>
        <w:rPr>
          <w:rFonts w:asciiTheme="minorHAnsi" w:eastAsia="Times New Roman" w:hAnsiTheme="minorHAnsi" w:cs="Arial"/>
          <w:color w:val="404040" w:themeColor="text1" w:themeTint="BF"/>
          <w:sz w:val="20"/>
          <w:szCs w:val="20"/>
          <w:lang w:eastAsia="pt-BR"/>
        </w:rPr>
      </w:pPr>
      <w:r w:rsidRPr="00F276DD">
        <w:rPr>
          <w:rFonts w:asciiTheme="minorHAnsi" w:eastAsia="Times New Roman" w:hAnsiTheme="minorHAnsi" w:cs="Arial"/>
          <w:color w:val="404040" w:themeColor="text1" w:themeTint="BF"/>
          <w:sz w:val="20"/>
          <w:szCs w:val="20"/>
          <w:lang w:eastAsia="pt-BR"/>
        </w:rPr>
        <w:t>Deem oportunidades de voz e escolha aos alunos, inclusive de como apresentarão o resultado das suas pesquisas;</w:t>
      </w:r>
    </w:p>
    <w:p w:rsidR="00FC7D91" w:rsidRPr="00F276DD" w:rsidRDefault="00FC7D91" w:rsidP="000F5F61">
      <w:pPr>
        <w:pStyle w:val="PargrafodaLista1"/>
        <w:numPr>
          <w:ilvl w:val="0"/>
          <w:numId w:val="17"/>
        </w:numPr>
        <w:spacing w:before="120" w:after="0" w:line="240" w:lineRule="auto"/>
        <w:jc w:val="both"/>
        <w:rPr>
          <w:rFonts w:asciiTheme="minorHAnsi" w:eastAsia="Times New Roman" w:hAnsiTheme="minorHAnsi" w:cs="Arial"/>
          <w:color w:val="404040" w:themeColor="text1" w:themeTint="BF"/>
          <w:sz w:val="20"/>
          <w:szCs w:val="20"/>
          <w:lang w:eastAsia="pt-BR"/>
        </w:rPr>
      </w:pPr>
      <w:r w:rsidRPr="00F276DD">
        <w:rPr>
          <w:rFonts w:asciiTheme="minorHAnsi" w:eastAsia="Times New Roman" w:hAnsiTheme="minorHAnsi" w:cs="Arial"/>
          <w:color w:val="404040" w:themeColor="text1" w:themeTint="BF"/>
          <w:sz w:val="20"/>
          <w:szCs w:val="20"/>
          <w:lang w:eastAsia="pt-BR"/>
        </w:rPr>
        <w:t>Incluam processo de reflexão e revisão permanente;</w:t>
      </w:r>
    </w:p>
    <w:p w:rsidR="00FC7D91" w:rsidRPr="00F276DD" w:rsidRDefault="00FC7D91" w:rsidP="000F5F61">
      <w:pPr>
        <w:pStyle w:val="PargrafodaLista1"/>
        <w:numPr>
          <w:ilvl w:val="0"/>
          <w:numId w:val="17"/>
        </w:numPr>
        <w:spacing w:before="120" w:after="0" w:line="240" w:lineRule="auto"/>
        <w:jc w:val="both"/>
        <w:rPr>
          <w:rFonts w:asciiTheme="minorHAnsi" w:eastAsia="Times New Roman" w:hAnsiTheme="minorHAnsi" w:cs="Arial"/>
          <w:color w:val="404040" w:themeColor="text1" w:themeTint="BF"/>
          <w:sz w:val="20"/>
          <w:szCs w:val="20"/>
          <w:lang w:eastAsia="pt-BR"/>
        </w:rPr>
      </w:pPr>
      <w:r w:rsidRPr="00F276DD">
        <w:rPr>
          <w:rFonts w:asciiTheme="minorHAnsi" w:eastAsia="Times New Roman" w:hAnsiTheme="minorHAnsi" w:cs="Arial"/>
          <w:color w:val="404040" w:themeColor="text1" w:themeTint="BF"/>
          <w:sz w:val="20"/>
          <w:szCs w:val="20"/>
          <w:lang w:eastAsia="pt-BR"/>
        </w:rPr>
        <w:t>Tragam a oportunidade de ser apresentado para um público externo;</w:t>
      </w:r>
    </w:p>
    <w:p w:rsidR="00FC7D91" w:rsidRPr="00F276DD" w:rsidRDefault="00FC7D91" w:rsidP="000F5F61">
      <w:pPr>
        <w:pStyle w:val="PargrafodaLista1"/>
        <w:numPr>
          <w:ilvl w:val="0"/>
          <w:numId w:val="17"/>
        </w:numPr>
        <w:spacing w:before="120" w:after="0" w:line="240" w:lineRule="auto"/>
        <w:jc w:val="both"/>
        <w:rPr>
          <w:rFonts w:asciiTheme="minorHAnsi" w:eastAsia="Times New Roman" w:hAnsiTheme="minorHAnsi" w:cs="Arial"/>
          <w:color w:val="404040" w:themeColor="text1" w:themeTint="BF"/>
          <w:sz w:val="20"/>
          <w:szCs w:val="20"/>
          <w:lang w:eastAsia="pt-BR"/>
        </w:rPr>
      </w:pPr>
      <w:r w:rsidRPr="00F276DD">
        <w:rPr>
          <w:rFonts w:asciiTheme="minorHAnsi" w:eastAsia="Times New Roman" w:hAnsiTheme="minorHAnsi" w:cs="Arial"/>
          <w:color w:val="404040" w:themeColor="text1" w:themeTint="BF"/>
          <w:sz w:val="20"/>
          <w:szCs w:val="20"/>
          <w:lang w:eastAsia="pt-BR"/>
        </w:rPr>
        <w:t>E, colaborem para desenvolver competências e habilidades para o Século XXI.</w:t>
      </w:r>
    </w:p>
    <w:p w:rsidR="00FC7D91" w:rsidRDefault="00FC7D91" w:rsidP="00FC7D91">
      <w:pPr>
        <w:widowControl w:val="0"/>
        <w:spacing w:before="120"/>
        <w:jc w:val="both"/>
        <w:rPr>
          <w:rFonts w:asciiTheme="minorHAnsi" w:hAnsiTheme="minorHAnsi" w:cs="Arial"/>
          <w:color w:val="404040" w:themeColor="text1" w:themeTint="BF"/>
          <w:sz w:val="20"/>
          <w:szCs w:val="20"/>
        </w:rPr>
      </w:pPr>
    </w:p>
    <w:p w:rsidR="00880B24" w:rsidRDefault="00880B24" w:rsidP="00FC7D91">
      <w:pPr>
        <w:widowControl w:val="0"/>
        <w:spacing w:before="120"/>
        <w:jc w:val="both"/>
        <w:rPr>
          <w:rFonts w:asciiTheme="minorHAnsi" w:hAnsiTheme="minorHAnsi" w:cs="Arial"/>
          <w:color w:val="404040" w:themeColor="text1" w:themeTint="BF"/>
          <w:sz w:val="20"/>
          <w:szCs w:val="20"/>
        </w:rPr>
      </w:pPr>
    </w:p>
    <w:p w:rsidR="00A11281" w:rsidRPr="00F276DD" w:rsidRDefault="00A11281" w:rsidP="00FC7D91">
      <w:pPr>
        <w:widowControl w:val="0"/>
        <w:spacing w:before="120"/>
        <w:jc w:val="both"/>
        <w:rPr>
          <w:rFonts w:asciiTheme="minorHAnsi" w:hAnsiTheme="minorHAnsi" w:cs="Arial"/>
          <w:color w:val="404040" w:themeColor="text1" w:themeTint="BF"/>
          <w:sz w:val="20"/>
          <w:szCs w:val="20"/>
        </w:rPr>
      </w:pPr>
    </w:p>
    <w:p w:rsidR="00A11281" w:rsidRPr="00A11281" w:rsidRDefault="00FC7D91" w:rsidP="00FC7D91">
      <w:pPr>
        <w:widowControl w:val="0"/>
        <w:spacing w:before="120"/>
        <w:jc w:val="both"/>
        <w:rPr>
          <w:rFonts w:asciiTheme="minorHAnsi" w:hAnsiTheme="minorHAnsi"/>
          <w:b/>
          <w:color w:val="404040" w:themeColor="text1" w:themeTint="BF"/>
          <w:sz w:val="20"/>
          <w:szCs w:val="20"/>
        </w:rPr>
      </w:pPr>
      <w:r w:rsidRPr="00F276DD">
        <w:rPr>
          <w:rStyle w:val="Forte1"/>
          <w:rFonts w:asciiTheme="minorHAnsi" w:hAnsiTheme="minorHAnsi"/>
          <w:bCs w:val="0"/>
          <w:color w:val="404040" w:themeColor="text1" w:themeTint="BF"/>
          <w:sz w:val="20"/>
          <w:szCs w:val="20"/>
        </w:rPr>
        <w:lastRenderedPageBreak/>
        <w:t>Dicas importantes para promover projetos de aprendizagem com suporte da técnica de Stop Motion:</w:t>
      </w:r>
    </w:p>
    <w:p w:rsidR="00FC7D91" w:rsidRPr="00F276DD" w:rsidRDefault="00FC7D91" w:rsidP="000F5F61">
      <w:pPr>
        <w:pStyle w:val="NormalWeb1"/>
        <w:numPr>
          <w:ilvl w:val="0"/>
          <w:numId w:val="18"/>
        </w:numPr>
        <w:spacing w:before="120" w:after="0"/>
        <w:jc w:val="both"/>
        <w:rPr>
          <w:rFonts w:asciiTheme="minorHAnsi" w:hAnsiTheme="minorHAnsi"/>
          <w:color w:val="404040" w:themeColor="text1" w:themeTint="BF"/>
          <w:sz w:val="20"/>
          <w:szCs w:val="20"/>
        </w:rPr>
      </w:pPr>
      <w:r w:rsidRPr="00F276DD">
        <w:rPr>
          <w:rStyle w:val="Fontepargpadro1"/>
          <w:rFonts w:asciiTheme="minorHAnsi" w:hAnsiTheme="minorHAnsi" w:cs="Arial"/>
          <w:b/>
          <w:color w:val="404040" w:themeColor="text1" w:themeTint="BF"/>
          <w:sz w:val="20"/>
          <w:szCs w:val="20"/>
        </w:rPr>
        <w:t>Organize os alunos em grupos</w:t>
      </w:r>
      <w:r w:rsidRPr="00F276DD">
        <w:rPr>
          <w:rStyle w:val="Fontepargpadro1"/>
          <w:rFonts w:asciiTheme="minorHAnsi" w:hAnsiTheme="minorHAnsi" w:cs="Arial"/>
          <w:color w:val="404040" w:themeColor="text1" w:themeTint="BF"/>
          <w:sz w:val="20"/>
          <w:szCs w:val="20"/>
        </w:rPr>
        <w:t xml:space="preserve"> - Trabalhar com Stop Motion exige uma força tarefa que só terá bons resultados quando o trabalho acontecer em grupo, no qual todos os participantes estejam engajados no projeto;</w:t>
      </w:r>
    </w:p>
    <w:p w:rsidR="00FC7D91" w:rsidRPr="00F276DD" w:rsidRDefault="00FC7D91" w:rsidP="000F5F61">
      <w:pPr>
        <w:pStyle w:val="NormalWeb1"/>
        <w:numPr>
          <w:ilvl w:val="0"/>
          <w:numId w:val="18"/>
        </w:numPr>
        <w:spacing w:before="120" w:after="0"/>
        <w:jc w:val="both"/>
        <w:rPr>
          <w:rFonts w:asciiTheme="minorHAnsi" w:hAnsiTheme="minorHAnsi"/>
          <w:color w:val="404040" w:themeColor="text1" w:themeTint="BF"/>
          <w:sz w:val="20"/>
          <w:szCs w:val="20"/>
        </w:rPr>
      </w:pPr>
      <w:r w:rsidRPr="00F276DD">
        <w:rPr>
          <w:rStyle w:val="Fontepargpadro1"/>
          <w:rFonts w:asciiTheme="minorHAnsi" w:hAnsiTheme="minorHAnsi" w:cs="Arial"/>
          <w:b/>
          <w:color w:val="404040" w:themeColor="text1" w:themeTint="BF"/>
          <w:sz w:val="20"/>
          <w:szCs w:val="20"/>
        </w:rPr>
        <w:t>Estimule que escolham um tema</w:t>
      </w:r>
      <w:r w:rsidRPr="00F276DD">
        <w:rPr>
          <w:rStyle w:val="Fontepargpadro1"/>
          <w:rFonts w:asciiTheme="minorHAnsi" w:hAnsiTheme="minorHAnsi" w:cs="Arial"/>
          <w:color w:val="404040" w:themeColor="text1" w:themeTint="BF"/>
          <w:sz w:val="20"/>
          <w:szCs w:val="20"/>
        </w:rPr>
        <w:t xml:space="preserve"> – Refletir sobre a escolha do tema que será trabalhado é uma decisão indispensável porque, é a partir dele, que todo o processo se desenvolve. Para trabalhar na perspectiva de projetos de aprendizagem inovadores é importante tirar o foco do conteúdo e valorizar o desenvolvimento de competências e habilidades. Ou seja, aqui está uma boa oportunidade de deixar que os alunos escolham o tema com o qual querem trabalhar, um tema que faça parte de suas inquietações e interesses, que esteja contextualizado na vida deles e que gere curiosidade. Trabalhando, desta forma, o foco passa a ser o desenvolvimento de competências, mas o conteúdo se faz presente o tempo todo, desde o processo de investigação, até a interpretação das informações coletadas e elaboração de suas produções em Stop Motion, como reflexo daquilo que aprenderam;</w:t>
      </w:r>
    </w:p>
    <w:p w:rsidR="00FC7D91" w:rsidRPr="00F276DD" w:rsidRDefault="00FC7D91" w:rsidP="000F5F61">
      <w:pPr>
        <w:pStyle w:val="NormalWeb1"/>
        <w:numPr>
          <w:ilvl w:val="0"/>
          <w:numId w:val="18"/>
        </w:numPr>
        <w:spacing w:before="120" w:after="0"/>
        <w:jc w:val="both"/>
        <w:rPr>
          <w:rFonts w:asciiTheme="minorHAnsi" w:hAnsiTheme="minorHAnsi"/>
          <w:color w:val="404040" w:themeColor="text1" w:themeTint="BF"/>
          <w:sz w:val="20"/>
          <w:szCs w:val="20"/>
        </w:rPr>
      </w:pPr>
      <w:r w:rsidRPr="00F276DD">
        <w:rPr>
          <w:rStyle w:val="Fontepargpadro1"/>
          <w:rFonts w:asciiTheme="minorHAnsi" w:hAnsiTheme="minorHAnsi" w:cs="Arial"/>
          <w:b/>
          <w:color w:val="404040" w:themeColor="text1" w:themeTint="BF"/>
          <w:sz w:val="20"/>
          <w:szCs w:val="20"/>
        </w:rPr>
        <w:t xml:space="preserve">Construam o roteiro </w:t>
      </w:r>
      <w:r w:rsidRPr="00F276DD">
        <w:rPr>
          <w:rStyle w:val="Fontepargpadro1"/>
          <w:rFonts w:asciiTheme="minorHAnsi" w:hAnsiTheme="minorHAnsi" w:cs="Arial"/>
          <w:color w:val="404040" w:themeColor="text1" w:themeTint="BF"/>
          <w:sz w:val="20"/>
          <w:szCs w:val="20"/>
        </w:rPr>
        <w:t>- Um roteiro bem elaborado é essencial para um bom projeto. Leve os alunos a pensarem sobre o desenrolar da história, bem como no seu desfecho; descrevam o cenário; deem nome aos personagens e tudo mais que acharem necessário;</w:t>
      </w:r>
    </w:p>
    <w:p w:rsidR="00FC7D91" w:rsidRPr="00F276DD" w:rsidRDefault="00FC7D91" w:rsidP="000F5F61">
      <w:pPr>
        <w:pStyle w:val="NormalWeb1"/>
        <w:numPr>
          <w:ilvl w:val="0"/>
          <w:numId w:val="18"/>
        </w:numPr>
        <w:spacing w:before="120" w:after="0"/>
        <w:jc w:val="both"/>
        <w:rPr>
          <w:rFonts w:asciiTheme="minorHAnsi" w:hAnsiTheme="minorHAnsi"/>
          <w:color w:val="404040" w:themeColor="text1" w:themeTint="BF"/>
          <w:sz w:val="20"/>
          <w:szCs w:val="20"/>
        </w:rPr>
      </w:pPr>
      <w:r w:rsidRPr="00F276DD">
        <w:rPr>
          <w:rStyle w:val="Fontepargpadro1"/>
          <w:rFonts w:asciiTheme="minorHAnsi" w:hAnsiTheme="minorHAnsi" w:cs="Arial"/>
          <w:b/>
          <w:color w:val="404040" w:themeColor="text1" w:themeTint="BF"/>
          <w:sz w:val="20"/>
          <w:szCs w:val="20"/>
        </w:rPr>
        <w:t xml:space="preserve">Cenário </w:t>
      </w:r>
      <w:r w:rsidRPr="00F276DD">
        <w:rPr>
          <w:rStyle w:val="Fontepargpadro1"/>
          <w:rFonts w:asciiTheme="minorHAnsi" w:hAnsiTheme="minorHAnsi" w:cs="Arial"/>
          <w:color w:val="404040" w:themeColor="text1" w:themeTint="BF"/>
          <w:sz w:val="20"/>
          <w:szCs w:val="20"/>
        </w:rPr>
        <w:t>– Para não perder tempo, oriente os alunos para que pensem no cenário como um todo, calculem o espaço de movimentação dos personagens, os detalhes que a produção precisará organizar para que a história se torne a mais real possível, tais como: casas, árvores, sol, rua, efeito sonoro, música etc. Assim, eles evitarão contratempos;</w:t>
      </w:r>
    </w:p>
    <w:p w:rsidR="00FC7D91" w:rsidRPr="00F276DD" w:rsidRDefault="00FC7D91" w:rsidP="000F5F61">
      <w:pPr>
        <w:pStyle w:val="NormalWeb1"/>
        <w:numPr>
          <w:ilvl w:val="0"/>
          <w:numId w:val="18"/>
        </w:numPr>
        <w:spacing w:before="120" w:after="0"/>
        <w:jc w:val="both"/>
        <w:rPr>
          <w:rFonts w:asciiTheme="minorHAnsi" w:hAnsiTheme="minorHAnsi"/>
          <w:color w:val="404040" w:themeColor="text1" w:themeTint="BF"/>
          <w:sz w:val="20"/>
          <w:szCs w:val="20"/>
        </w:rPr>
      </w:pPr>
      <w:r w:rsidRPr="00F276DD">
        <w:rPr>
          <w:rStyle w:val="Fontepargpadro1"/>
          <w:rFonts w:asciiTheme="minorHAnsi" w:hAnsiTheme="minorHAnsi" w:cs="Arial"/>
          <w:b/>
          <w:color w:val="404040" w:themeColor="text1" w:themeTint="BF"/>
          <w:sz w:val="20"/>
          <w:szCs w:val="20"/>
        </w:rPr>
        <w:t>Materiais</w:t>
      </w:r>
      <w:r w:rsidRPr="00F276DD">
        <w:rPr>
          <w:rStyle w:val="Fontepargpadro1"/>
          <w:rFonts w:asciiTheme="minorHAnsi" w:hAnsiTheme="minorHAnsi" w:cs="Arial"/>
          <w:color w:val="404040" w:themeColor="text1" w:themeTint="BF"/>
          <w:sz w:val="20"/>
          <w:szCs w:val="20"/>
        </w:rPr>
        <w:t xml:space="preserve"> – Como materiais básicos, cada grupo de alunos precisará de um computador, câmera fotográfica digital ou outro dispositivo para captura das imagens, como um celular, por exemplo, e cabo USB. Em alguns dispositivos usa-se apenas o cartão de memória dispensando o uso do cabo USB para descarregar as fotos no computador. Precisará também de fone de ouvido, massinha de modelar, lápis de cor, cola, tesoura sem ponta e outros materiais que julgue necessário para criar o cenário e editar o vídeo;</w:t>
      </w:r>
    </w:p>
    <w:p w:rsidR="00FC7D91" w:rsidRPr="00F276DD" w:rsidRDefault="00FC7D91" w:rsidP="000F5F61">
      <w:pPr>
        <w:pStyle w:val="NormalWeb1"/>
        <w:numPr>
          <w:ilvl w:val="0"/>
          <w:numId w:val="18"/>
        </w:numPr>
        <w:spacing w:before="120" w:after="0"/>
        <w:jc w:val="both"/>
        <w:rPr>
          <w:rFonts w:asciiTheme="minorHAnsi" w:hAnsiTheme="minorHAnsi"/>
          <w:color w:val="404040" w:themeColor="text1" w:themeTint="BF"/>
          <w:sz w:val="20"/>
          <w:szCs w:val="20"/>
        </w:rPr>
      </w:pPr>
      <w:r w:rsidRPr="00F276DD">
        <w:rPr>
          <w:rStyle w:val="Fontepargpadro1"/>
          <w:rFonts w:asciiTheme="minorHAnsi" w:hAnsiTheme="minorHAnsi" w:cs="Arial"/>
          <w:b/>
          <w:color w:val="404040" w:themeColor="text1" w:themeTint="BF"/>
          <w:sz w:val="20"/>
          <w:szCs w:val="20"/>
        </w:rPr>
        <w:t>Software para edição de vídeo</w:t>
      </w:r>
      <w:r w:rsidRPr="00F276DD">
        <w:rPr>
          <w:rStyle w:val="Fontepargpadro1"/>
          <w:rFonts w:asciiTheme="minorHAnsi" w:hAnsiTheme="minorHAnsi" w:cs="Arial"/>
          <w:color w:val="404040" w:themeColor="text1" w:themeTint="BF"/>
          <w:sz w:val="20"/>
          <w:szCs w:val="20"/>
        </w:rPr>
        <w:t xml:space="preserve"> – Para criar o Stop Motion será necessário um programa para editar o vídeo -  O programa mais conhecido e recomendando é o </w:t>
      </w:r>
      <w:r w:rsidRPr="00F276DD">
        <w:rPr>
          <w:rStyle w:val="Fontepargpadro1"/>
          <w:rFonts w:asciiTheme="minorHAnsi" w:hAnsiTheme="minorHAnsi" w:cs="Arial"/>
          <w:b/>
          <w:color w:val="404040" w:themeColor="text1" w:themeTint="BF"/>
          <w:sz w:val="20"/>
          <w:szCs w:val="20"/>
        </w:rPr>
        <w:t>MovieMaker</w:t>
      </w:r>
      <w:r w:rsidRPr="00F276DD">
        <w:rPr>
          <w:rStyle w:val="Fontepargpadro1"/>
          <w:rFonts w:asciiTheme="minorHAnsi" w:hAnsiTheme="minorHAnsi" w:cs="Arial"/>
          <w:color w:val="404040" w:themeColor="text1" w:themeTint="BF"/>
          <w:sz w:val="20"/>
          <w:szCs w:val="20"/>
        </w:rPr>
        <w:t xml:space="preserve">. Mais informações sobre o uso deste software podem ser encontradas no </w:t>
      </w:r>
      <w:r w:rsidRPr="00F276DD">
        <w:rPr>
          <w:rStyle w:val="Fontepargpadro1"/>
          <w:rFonts w:asciiTheme="minorHAnsi" w:hAnsiTheme="minorHAnsi" w:cs="Arial"/>
          <w:b/>
          <w:color w:val="404040" w:themeColor="text1" w:themeTint="BF"/>
          <w:sz w:val="20"/>
          <w:szCs w:val="20"/>
        </w:rPr>
        <w:t>Encontro 4 do volume I do Guia Crescer em Rede</w:t>
      </w:r>
      <w:r w:rsidRPr="00F276DD">
        <w:rPr>
          <w:rStyle w:val="Fontepargpadro1"/>
          <w:rFonts w:asciiTheme="minorHAnsi" w:hAnsiTheme="minorHAnsi" w:cs="Arial"/>
          <w:color w:val="404040" w:themeColor="text1" w:themeTint="BF"/>
          <w:sz w:val="20"/>
          <w:szCs w:val="20"/>
        </w:rPr>
        <w:t xml:space="preserve"> disponível em </w:t>
      </w:r>
      <w:hyperlink r:id="rId12" w:tgtFrame="_top" w:history="1">
        <w:r w:rsidRPr="00F276DD">
          <w:rPr>
            <w:rStyle w:val="Hiperligao"/>
            <w:rFonts w:asciiTheme="minorHAnsi" w:hAnsiTheme="minorHAnsi" w:cs="Arial"/>
            <w:color w:val="404040" w:themeColor="text1" w:themeTint="BF"/>
            <w:sz w:val="20"/>
            <w:szCs w:val="20"/>
          </w:rPr>
          <w:t>http://institutocrescer.org.br/cresceremrede</w:t>
        </w:r>
      </w:hyperlink>
      <w:r w:rsidRPr="00F276DD">
        <w:rPr>
          <w:rStyle w:val="Fontepargpadro1"/>
          <w:rFonts w:asciiTheme="minorHAnsi" w:hAnsiTheme="minorHAnsi" w:cs="Arial"/>
          <w:color w:val="404040" w:themeColor="text1" w:themeTint="BF"/>
          <w:sz w:val="20"/>
          <w:szCs w:val="20"/>
        </w:rPr>
        <w:t xml:space="preserve">. É importante verificar, antecipadamente, se o software já está instalado no computador e devidamente funcionando. Caso o seu sistema operacional seja Linux, utilize o software de edição de vídeos </w:t>
      </w:r>
      <w:r w:rsidRPr="00F276DD">
        <w:rPr>
          <w:rStyle w:val="Fontepargpadro1"/>
          <w:rFonts w:asciiTheme="minorHAnsi" w:hAnsiTheme="minorHAnsi" w:cs="Arial"/>
          <w:b/>
          <w:color w:val="404040" w:themeColor="text1" w:themeTint="BF"/>
          <w:sz w:val="20"/>
          <w:szCs w:val="20"/>
        </w:rPr>
        <w:t>OpenShot;</w:t>
      </w:r>
    </w:p>
    <w:p w:rsidR="00FC7D91" w:rsidRPr="00F276DD" w:rsidRDefault="00FC7D91" w:rsidP="000F5F61">
      <w:pPr>
        <w:pStyle w:val="NormalWeb1"/>
        <w:numPr>
          <w:ilvl w:val="0"/>
          <w:numId w:val="18"/>
        </w:numPr>
        <w:spacing w:before="120" w:after="0"/>
        <w:jc w:val="both"/>
        <w:rPr>
          <w:rFonts w:asciiTheme="minorHAnsi" w:hAnsiTheme="minorHAnsi"/>
          <w:color w:val="404040" w:themeColor="text1" w:themeTint="BF"/>
          <w:sz w:val="20"/>
          <w:szCs w:val="20"/>
        </w:rPr>
      </w:pPr>
      <w:r w:rsidRPr="00F276DD">
        <w:rPr>
          <w:rStyle w:val="Fontepargpadro1"/>
          <w:rFonts w:asciiTheme="minorHAnsi" w:hAnsiTheme="minorHAnsi" w:cs="Arial"/>
          <w:b/>
          <w:color w:val="404040" w:themeColor="text1" w:themeTint="BF"/>
          <w:sz w:val="20"/>
          <w:szCs w:val="20"/>
        </w:rPr>
        <w:t>Efeitos do editor</w:t>
      </w:r>
      <w:r w:rsidRPr="00F276DD">
        <w:rPr>
          <w:rStyle w:val="Fontepargpadro1"/>
          <w:rFonts w:asciiTheme="minorHAnsi" w:hAnsiTheme="minorHAnsi" w:cs="Arial"/>
          <w:color w:val="404040" w:themeColor="text1" w:themeTint="BF"/>
          <w:sz w:val="20"/>
          <w:szCs w:val="20"/>
        </w:rPr>
        <w:t xml:space="preserve"> – Estimule que os alunos usem e abusem dos efeitos de edição de vídeo disponíveis no MovieMaker ou no OpenShot. Muitos efeitos podem ser adicionados na edição, o que poupa trabalho e dá mais vida à filmagem;</w:t>
      </w:r>
    </w:p>
    <w:p w:rsidR="00FC7D91" w:rsidRPr="00F276DD" w:rsidRDefault="00FC7D91" w:rsidP="000F5F61">
      <w:pPr>
        <w:pStyle w:val="NormalWeb1"/>
        <w:numPr>
          <w:ilvl w:val="0"/>
          <w:numId w:val="18"/>
        </w:numPr>
        <w:spacing w:before="120" w:after="0"/>
        <w:jc w:val="both"/>
        <w:rPr>
          <w:rFonts w:asciiTheme="minorHAnsi" w:hAnsiTheme="minorHAnsi"/>
          <w:color w:val="404040" w:themeColor="text1" w:themeTint="BF"/>
          <w:sz w:val="20"/>
          <w:szCs w:val="20"/>
        </w:rPr>
      </w:pPr>
      <w:r w:rsidRPr="00F276DD">
        <w:rPr>
          <w:rStyle w:val="Fontepargpadro1"/>
          <w:rFonts w:asciiTheme="minorHAnsi" w:hAnsiTheme="minorHAnsi" w:cs="Arial"/>
          <w:b/>
          <w:color w:val="404040" w:themeColor="text1" w:themeTint="BF"/>
          <w:sz w:val="20"/>
          <w:szCs w:val="20"/>
        </w:rPr>
        <w:t>Sutileza de movimentação</w:t>
      </w:r>
      <w:r w:rsidRPr="00F276DD">
        <w:rPr>
          <w:rStyle w:val="Fontepargpadro1"/>
          <w:rFonts w:asciiTheme="minorHAnsi" w:hAnsiTheme="minorHAnsi" w:cs="Arial"/>
          <w:color w:val="404040" w:themeColor="text1" w:themeTint="BF"/>
          <w:sz w:val="20"/>
          <w:szCs w:val="20"/>
        </w:rPr>
        <w:t xml:space="preserve"> – Para tornar ainda mais real a animação, é essencial que os movimentos sejam sutis. Quanto menor for o intervalo de tempo entre os movimentos e maior quantidade de quadros fotografados, melhor será o resultado final;</w:t>
      </w:r>
    </w:p>
    <w:p w:rsidR="00FC7D91" w:rsidRPr="00F276DD" w:rsidRDefault="00FC7D91" w:rsidP="000F5F61">
      <w:pPr>
        <w:pStyle w:val="NormalWeb1"/>
        <w:numPr>
          <w:ilvl w:val="0"/>
          <w:numId w:val="18"/>
        </w:numPr>
        <w:spacing w:before="120" w:after="0"/>
        <w:jc w:val="both"/>
        <w:rPr>
          <w:rFonts w:asciiTheme="minorHAnsi" w:hAnsiTheme="minorHAnsi"/>
          <w:color w:val="404040" w:themeColor="text1" w:themeTint="BF"/>
          <w:sz w:val="20"/>
          <w:szCs w:val="20"/>
        </w:rPr>
      </w:pPr>
      <w:r w:rsidRPr="00F276DD">
        <w:rPr>
          <w:rStyle w:val="Fontepargpadro1"/>
          <w:rFonts w:asciiTheme="minorHAnsi" w:hAnsiTheme="minorHAnsi" w:cs="Arial"/>
          <w:b/>
          <w:color w:val="404040" w:themeColor="text1" w:themeTint="BF"/>
          <w:sz w:val="20"/>
          <w:szCs w:val="20"/>
        </w:rPr>
        <w:t>Câmera fixa</w:t>
      </w:r>
      <w:r w:rsidRPr="00F276DD">
        <w:rPr>
          <w:rStyle w:val="Fontepargpadro1"/>
          <w:rFonts w:asciiTheme="minorHAnsi" w:hAnsiTheme="minorHAnsi" w:cs="Arial"/>
          <w:color w:val="404040" w:themeColor="text1" w:themeTint="BF"/>
          <w:sz w:val="20"/>
          <w:szCs w:val="20"/>
        </w:rPr>
        <w:t xml:space="preserve"> - Oriente os alunos para movimentar a câmera, o menos possível. Quanto menos movimentar a câmera melhor será o resultado final. Para isso, oriente-os para que utilizem um tripé ou fita adesiva para fixar.</w:t>
      </w:r>
    </w:p>
    <w:p w:rsidR="00FC7D91" w:rsidRDefault="00FC7D91" w:rsidP="00FC7D91">
      <w:pPr>
        <w:widowControl w:val="0"/>
        <w:jc w:val="both"/>
        <w:rPr>
          <w:rFonts w:asciiTheme="minorHAnsi" w:hAnsiTheme="minorHAnsi"/>
          <w:bCs/>
          <w:color w:val="404040" w:themeColor="text1" w:themeTint="BF"/>
          <w:sz w:val="20"/>
          <w:szCs w:val="20"/>
          <w:shd w:val="clear" w:color="auto" w:fill="FFFFFF"/>
        </w:rPr>
      </w:pPr>
    </w:p>
    <w:p w:rsidR="00FC7D91" w:rsidRDefault="00FC7D91" w:rsidP="00FC7D91">
      <w:pPr>
        <w:widowControl w:val="0"/>
        <w:jc w:val="both"/>
        <w:rPr>
          <w:rFonts w:asciiTheme="minorHAnsi" w:hAnsiTheme="minorHAnsi"/>
          <w:bCs/>
          <w:color w:val="404040" w:themeColor="text1" w:themeTint="BF"/>
          <w:sz w:val="20"/>
          <w:szCs w:val="20"/>
          <w:shd w:val="clear" w:color="auto" w:fill="FFFFFF"/>
        </w:rPr>
      </w:pPr>
    </w:p>
    <w:p w:rsidR="00FC7D91" w:rsidRDefault="00FC7D91" w:rsidP="00FC7D91">
      <w:pPr>
        <w:widowControl w:val="0"/>
        <w:jc w:val="both"/>
        <w:rPr>
          <w:rFonts w:asciiTheme="minorHAnsi" w:hAnsiTheme="minorHAnsi"/>
          <w:bCs/>
          <w:color w:val="404040" w:themeColor="text1" w:themeTint="BF"/>
          <w:sz w:val="20"/>
          <w:szCs w:val="20"/>
          <w:shd w:val="clear" w:color="auto" w:fill="FFFFFF"/>
        </w:rPr>
      </w:pPr>
    </w:p>
    <w:p w:rsidR="00FC7D91" w:rsidRDefault="00FC7D91" w:rsidP="00FC7D91">
      <w:pPr>
        <w:widowControl w:val="0"/>
        <w:jc w:val="both"/>
        <w:rPr>
          <w:rFonts w:asciiTheme="minorHAnsi" w:hAnsiTheme="minorHAnsi"/>
          <w:bCs/>
          <w:color w:val="404040" w:themeColor="text1" w:themeTint="BF"/>
          <w:sz w:val="20"/>
          <w:szCs w:val="20"/>
          <w:shd w:val="clear" w:color="auto" w:fill="FFFFFF"/>
        </w:rPr>
      </w:pPr>
    </w:p>
    <w:p w:rsidR="000F5F61" w:rsidRDefault="000F5F61" w:rsidP="00FC7D91">
      <w:pPr>
        <w:widowControl w:val="0"/>
        <w:jc w:val="both"/>
        <w:rPr>
          <w:rFonts w:asciiTheme="minorHAnsi" w:hAnsiTheme="minorHAnsi"/>
          <w:bCs/>
          <w:color w:val="404040" w:themeColor="text1" w:themeTint="BF"/>
          <w:sz w:val="20"/>
          <w:szCs w:val="20"/>
          <w:shd w:val="clear" w:color="auto" w:fill="FFFFFF"/>
        </w:rPr>
      </w:pPr>
    </w:p>
    <w:p w:rsidR="00880B24" w:rsidRDefault="00880B24" w:rsidP="00FC7D91">
      <w:pPr>
        <w:widowControl w:val="0"/>
        <w:jc w:val="both"/>
        <w:rPr>
          <w:rFonts w:asciiTheme="minorHAnsi" w:hAnsiTheme="minorHAnsi"/>
          <w:bCs/>
          <w:color w:val="404040" w:themeColor="text1" w:themeTint="BF"/>
          <w:sz w:val="20"/>
          <w:szCs w:val="20"/>
          <w:shd w:val="clear" w:color="auto" w:fill="FFFFFF"/>
        </w:rPr>
      </w:pPr>
    </w:p>
    <w:p w:rsidR="00A11281" w:rsidRDefault="00A11281" w:rsidP="00FC7D91">
      <w:pPr>
        <w:pStyle w:val="PadraoTese"/>
        <w:tabs>
          <w:tab w:val="num" w:pos="0"/>
        </w:tabs>
        <w:spacing w:before="120" w:after="0" w:line="240" w:lineRule="auto"/>
        <w:ind w:left="0" w:firstLine="0"/>
        <w:rPr>
          <w:rFonts w:asciiTheme="minorHAnsi" w:hAnsiTheme="minorHAnsi" w:cs="Times New Roman"/>
          <w:bCs/>
          <w:color w:val="404040" w:themeColor="text1" w:themeTint="BF"/>
          <w:sz w:val="20"/>
          <w:szCs w:val="20"/>
          <w:shd w:val="clear" w:color="auto" w:fill="FFFFFF"/>
        </w:rPr>
      </w:pPr>
    </w:p>
    <w:p w:rsidR="00FC7D91" w:rsidRPr="00FC7D91" w:rsidRDefault="00880B24" w:rsidP="00FC7D91">
      <w:pPr>
        <w:pStyle w:val="PadraoTese"/>
        <w:tabs>
          <w:tab w:val="num" w:pos="0"/>
        </w:tabs>
        <w:spacing w:before="120" w:after="0" w:line="240" w:lineRule="auto"/>
        <w:ind w:left="0" w:firstLine="0"/>
        <w:rPr>
          <w:rFonts w:asciiTheme="minorHAnsi" w:hAnsiTheme="minorHAnsi"/>
          <w:color w:val="404040" w:themeColor="text1" w:themeTint="BF"/>
          <w:sz w:val="20"/>
          <w:szCs w:val="20"/>
        </w:rPr>
      </w:pPr>
      <w:r>
        <w:rPr>
          <w:rFonts w:asciiTheme="minorHAnsi" w:hAnsiTheme="minorHAnsi"/>
          <w:b/>
          <w:color w:val="404040" w:themeColor="text1" w:themeTint="BF"/>
          <w:sz w:val="20"/>
          <w:szCs w:val="20"/>
        </w:rPr>
        <w:lastRenderedPageBreak/>
        <w:t>Bibliografia C</w:t>
      </w:r>
      <w:r w:rsidR="00FC7D91" w:rsidRPr="00F276DD">
        <w:rPr>
          <w:rFonts w:asciiTheme="minorHAnsi" w:hAnsiTheme="minorHAnsi"/>
          <w:b/>
          <w:color w:val="404040" w:themeColor="text1" w:themeTint="BF"/>
          <w:sz w:val="20"/>
          <w:szCs w:val="20"/>
        </w:rPr>
        <w:t>omplementar:</w:t>
      </w:r>
    </w:p>
    <w:p w:rsidR="00FC7D91" w:rsidRPr="00F276DD" w:rsidRDefault="00FC7D91" w:rsidP="00FC7D91">
      <w:pPr>
        <w:widowControl w:val="0"/>
        <w:jc w:val="both"/>
        <w:rPr>
          <w:rFonts w:asciiTheme="minorHAnsi" w:hAnsiTheme="minorHAnsi"/>
          <w:bCs/>
          <w:color w:val="404040" w:themeColor="text1" w:themeTint="BF"/>
          <w:sz w:val="20"/>
          <w:szCs w:val="20"/>
          <w:shd w:val="clear" w:color="auto" w:fill="FFFFFF"/>
        </w:rPr>
      </w:pPr>
    </w:p>
    <w:p w:rsidR="00CE6641" w:rsidRPr="00CE6641" w:rsidRDefault="00FC7D91" w:rsidP="00CE6641">
      <w:pPr>
        <w:pStyle w:val="PadraoTese"/>
        <w:numPr>
          <w:ilvl w:val="0"/>
          <w:numId w:val="19"/>
        </w:numPr>
        <w:spacing w:before="120" w:after="0" w:line="276" w:lineRule="auto"/>
        <w:jc w:val="left"/>
        <w:rPr>
          <w:rFonts w:asciiTheme="minorHAnsi" w:hAnsiTheme="minorHAnsi"/>
          <w:color w:val="404040" w:themeColor="text1" w:themeTint="BF"/>
          <w:sz w:val="20"/>
          <w:szCs w:val="20"/>
        </w:rPr>
      </w:pPr>
      <w:r w:rsidRPr="00CE6641">
        <w:rPr>
          <w:rStyle w:val="Fontepargpadro1"/>
          <w:rFonts w:asciiTheme="minorHAnsi" w:hAnsiTheme="minorHAnsi"/>
          <w:b/>
          <w:color w:val="404040" w:themeColor="text1" w:themeTint="BF"/>
          <w:sz w:val="20"/>
          <w:szCs w:val="20"/>
        </w:rPr>
        <w:t>Revista Escola</w:t>
      </w:r>
      <w:r w:rsidRPr="00CE6641">
        <w:rPr>
          <w:rStyle w:val="Fontepargpadro1"/>
          <w:rFonts w:asciiTheme="minorHAnsi" w:hAnsiTheme="minorHAnsi"/>
          <w:color w:val="404040" w:themeColor="text1" w:themeTint="BF"/>
          <w:sz w:val="20"/>
          <w:szCs w:val="20"/>
        </w:rPr>
        <w:t xml:space="preserve"> – Disponível em: </w:t>
      </w:r>
      <w:hyperlink r:id="rId13" w:tgtFrame="_top" w:history="1">
        <w:r w:rsidRPr="00CE6641">
          <w:rPr>
            <w:rStyle w:val="Hiperligao"/>
            <w:rFonts w:asciiTheme="minorHAnsi" w:hAnsiTheme="minorHAnsi"/>
            <w:bCs/>
            <w:color w:val="404040" w:themeColor="text1" w:themeTint="BF"/>
            <w:sz w:val="20"/>
            <w:szCs w:val="20"/>
            <w:shd w:val="clear" w:color="auto" w:fill="FFFFFF"/>
          </w:rPr>
          <w:t>http://revistaescola.abril.com.br/fundamental-2/como-fazer-animacoes-stop-montion-643173.shtml</w:t>
        </w:r>
      </w:hyperlink>
      <w:r w:rsidRPr="00CE6641">
        <w:rPr>
          <w:rStyle w:val="Fontepargpadro1"/>
          <w:rFonts w:asciiTheme="minorHAnsi" w:hAnsiTheme="minorHAnsi"/>
          <w:bCs/>
          <w:color w:val="404040" w:themeColor="text1" w:themeTint="BF"/>
          <w:sz w:val="20"/>
          <w:szCs w:val="20"/>
          <w:shd w:val="clear" w:color="auto" w:fill="FFFFFF"/>
        </w:rPr>
        <w:t>.</w:t>
      </w:r>
      <w:r w:rsidRPr="00CE6641">
        <w:rPr>
          <w:rStyle w:val="Fontepargpadro1"/>
          <w:rFonts w:asciiTheme="minorHAnsi" w:hAnsiTheme="minorHAnsi"/>
          <w:color w:val="404040" w:themeColor="text1" w:themeTint="BF"/>
          <w:sz w:val="20"/>
          <w:szCs w:val="20"/>
        </w:rPr>
        <w:t xml:space="preserve"> Acessado em 04 de fevereiro de 2014</w:t>
      </w:r>
      <w:r w:rsidR="006F620D" w:rsidRPr="00CE6641">
        <w:rPr>
          <w:rStyle w:val="Fontepargpadro1"/>
          <w:rFonts w:asciiTheme="minorHAnsi" w:hAnsiTheme="minorHAnsi"/>
          <w:color w:val="404040" w:themeColor="text1" w:themeTint="BF"/>
          <w:sz w:val="20"/>
          <w:szCs w:val="20"/>
        </w:rPr>
        <w:t>.</w:t>
      </w:r>
      <w:r w:rsidRPr="00CE6641">
        <w:rPr>
          <w:rStyle w:val="Fontepargpadro1"/>
          <w:rFonts w:asciiTheme="minorHAnsi" w:hAnsiTheme="minorHAnsi"/>
          <w:color w:val="404040" w:themeColor="text1" w:themeTint="BF"/>
          <w:sz w:val="20"/>
          <w:szCs w:val="20"/>
        </w:rPr>
        <w:br/>
      </w:r>
      <w:r w:rsidRPr="00CE6641">
        <w:rPr>
          <w:rStyle w:val="Fontepargpadro1"/>
          <w:rFonts w:asciiTheme="minorHAnsi" w:hAnsiTheme="minorHAnsi"/>
          <w:b/>
          <w:bCs/>
          <w:color w:val="404040" w:themeColor="text1" w:themeTint="BF"/>
          <w:sz w:val="20"/>
          <w:szCs w:val="20"/>
          <w:shd w:val="clear" w:color="auto" w:fill="FFFFFF"/>
        </w:rPr>
        <w:t>WikiHow</w:t>
      </w:r>
      <w:r w:rsidRPr="00CE6641">
        <w:rPr>
          <w:rStyle w:val="Fontepargpadro1"/>
          <w:rFonts w:asciiTheme="minorHAnsi" w:hAnsiTheme="minorHAnsi"/>
          <w:bCs/>
          <w:color w:val="404040" w:themeColor="text1" w:themeTint="BF"/>
          <w:sz w:val="20"/>
          <w:szCs w:val="20"/>
          <w:shd w:val="clear" w:color="auto" w:fill="FFFFFF"/>
        </w:rPr>
        <w:t xml:space="preserve"> - </w:t>
      </w:r>
      <w:r w:rsidRPr="00CE6641">
        <w:rPr>
          <w:rStyle w:val="Fontepargpadro1"/>
          <w:rFonts w:asciiTheme="minorHAnsi" w:hAnsiTheme="minorHAnsi"/>
          <w:color w:val="404040" w:themeColor="text1" w:themeTint="BF"/>
          <w:sz w:val="20"/>
          <w:szCs w:val="20"/>
        </w:rPr>
        <w:t xml:space="preserve">Disponível em: </w:t>
      </w:r>
      <w:hyperlink r:id="rId14" w:tgtFrame="_top" w:history="1">
        <w:r w:rsidRPr="00CE6641">
          <w:rPr>
            <w:rStyle w:val="Hiperligao"/>
            <w:rFonts w:asciiTheme="minorHAnsi" w:hAnsiTheme="minorHAnsi"/>
            <w:bCs/>
            <w:color w:val="404040" w:themeColor="text1" w:themeTint="BF"/>
            <w:sz w:val="20"/>
            <w:szCs w:val="20"/>
            <w:shd w:val="clear" w:color="auto" w:fill="FFFFFF"/>
          </w:rPr>
          <w:t>http://pt.wikihow.com/Criar-uma-Anima%C3%A7%C3%A3o-em-Stop-Motion</w:t>
        </w:r>
      </w:hyperlink>
      <w:r w:rsidRPr="00CE6641">
        <w:rPr>
          <w:rStyle w:val="Fontepargpadro1"/>
          <w:rFonts w:asciiTheme="minorHAnsi" w:hAnsiTheme="minorHAnsi"/>
          <w:bCs/>
          <w:color w:val="404040" w:themeColor="text1" w:themeTint="BF"/>
          <w:sz w:val="20"/>
          <w:szCs w:val="20"/>
          <w:shd w:val="clear" w:color="auto" w:fill="FFFFFF"/>
        </w:rPr>
        <w:t xml:space="preserve">. </w:t>
      </w:r>
      <w:r w:rsidRPr="00CE6641">
        <w:rPr>
          <w:rStyle w:val="Fontepargpadro1"/>
          <w:rFonts w:asciiTheme="minorHAnsi" w:hAnsiTheme="minorHAnsi"/>
          <w:color w:val="404040" w:themeColor="text1" w:themeTint="BF"/>
          <w:sz w:val="20"/>
          <w:szCs w:val="20"/>
        </w:rPr>
        <w:t>Acessado em 04 de fevereiro de 2014</w:t>
      </w:r>
      <w:r w:rsidR="006F620D" w:rsidRPr="00CE6641">
        <w:rPr>
          <w:rFonts w:asciiTheme="minorHAnsi" w:hAnsiTheme="minorHAnsi"/>
          <w:sz w:val="20"/>
          <w:szCs w:val="20"/>
        </w:rPr>
        <w:t>.</w:t>
      </w:r>
    </w:p>
    <w:p w:rsidR="00CE6641" w:rsidRDefault="00FC7D91" w:rsidP="00CE6641">
      <w:pPr>
        <w:pStyle w:val="PadraoTese"/>
        <w:numPr>
          <w:ilvl w:val="0"/>
          <w:numId w:val="19"/>
        </w:numPr>
        <w:spacing w:before="120" w:after="0" w:line="276" w:lineRule="auto"/>
        <w:jc w:val="left"/>
        <w:rPr>
          <w:rFonts w:asciiTheme="minorHAnsi" w:hAnsiTheme="minorHAnsi"/>
          <w:color w:val="404040" w:themeColor="text1" w:themeTint="BF"/>
          <w:sz w:val="20"/>
          <w:szCs w:val="20"/>
        </w:rPr>
      </w:pPr>
      <w:r w:rsidRPr="00CE6641">
        <w:rPr>
          <w:rStyle w:val="Fontepargpadro1"/>
          <w:rFonts w:asciiTheme="minorHAnsi" w:hAnsiTheme="minorHAnsi"/>
          <w:b/>
          <w:color w:val="404040" w:themeColor="text1" w:themeTint="BF"/>
          <w:sz w:val="20"/>
          <w:szCs w:val="20"/>
        </w:rPr>
        <w:t>Mundo Estranho</w:t>
      </w:r>
      <w:r w:rsidRPr="00CE6641">
        <w:rPr>
          <w:rFonts w:asciiTheme="minorHAnsi" w:hAnsiTheme="minorHAnsi"/>
          <w:color w:val="404040" w:themeColor="text1" w:themeTint="BF"/>
          <w:sz w:val="20"/>
          <w:szCs w:val="20"/>
        </w:rPr>
        <w:t xml:space="preserve"> - Disponível em: </w:t>
      </w:r>
      <w:hyperlink r:id="rId15" w:tgtFrame="_top" w:history="1">
        <w:r w:rsidRPr="00CE6641">
          <w:rPr>
            <w:rStyle w:val="Hiperligao"/>
            <w:rFonts w:asciiTheme="minorHAnsi" w:hAnsiTheme="minorHAnsi"/>
            <w:bCs/>
            <w:color w:val="404040" w:themeColor="text1" w:themeTint="BF"/>
            <w:sz w:val="20"/>
            <w:szCs w:val="20"/>
            <w:shd w:val="clear" w:color="auto" w:fill="FFFFFF"/>
          </w:rPr>
          <w:t>http://mundoestranho.abril.com.br/materia/como-e-feito-um-desenho-animado-em-massinha</w:t>
        </w:r>
      </w:hyperlink>
      <w:r w:rsidRPr="00CE6641">
        <w:rPr>
          <w:rStyle w:val="Fontepargpadro1"/>
          <w:rFonts w:asciiTheme="minorHAnsi" w:hAnsiTheme="minorHAnsi"/>
          <w:bCs/>
          <w:color w:val="404040" w:themeColor="text1" w:themeTint="BF"/>
          <w:sz w:val="20"/>
          <w:szCs w:val="20"/>
          <w:shd w:val="clear" w:color="auto" w:fill="FFFFFF"/>
        </w:rPr>
        <w:t>.</w:t>
      </w:r>
      <w:r w:rsidRPr="00CE6641">
        <w:rPr>
          <w:rFonts w:asciiTheme="minorHAnsi" w:hAnsiTheme="minorHAnsi"/>
          <w:color w:val="404040" w:themeColor="text1" w:themeTint="BF"/>
          <w:sz w:val="20"/>
          <w:szCs w:val="20"/>
        </w:rPr>
        <w:t xml:space="preserve"> Aces</w:t>
      </w:r>
      <w:r w:rsidR="006F620D" w:rsidRPr="00CE6641">
        <w:rPr>
          <w:rFonts w:asciiTheme="minorHAnsi" w:hAnsiTheme="minorHAnsi"/>
          <w:color w:val="404040" w:themeColor="text1" w:themeTint="BF"/>
          <w:sz w:val="20"/>
          <w:szCs w:val="20"/>
        </w:rPr>
        <w:t>sado em 04 de fevereiro de 2014.</w:t>
      </w:r>
    </w:p>
    <w:p w:rsidR="00CE6641" w:rsidRDefault="00FC7D91" w:rsidP="00CE6641">
      <w:pPr>
        <w:pStyle w:val="PadraoTese"/>
        <w:numPr>
          <w:ilvl w:val="0"/>
          <w:numId w:val="19"/>
        </w:numPr>
        <w:spacing w:before="120" w:after="0" w:line="276" w:lineRule="auto"/>
        <w:jc w:val="left"/>
        <w:rPr>
          <w:rFonts w:asciiTheme="minorHAnsi" w:hAnsiTheme="minorHAnsi"/>
          <w:color w:val="404040" w:themeColor="text1" w:themeTint="BF"/>
          <w:sz w:val="20"/>
          <w:szCs w:val="20"/>
        </w:rPr>
      </w:pPr>
      <w:r w:rsidRPr="00CE6641">
        <w:rPr>
          <w:rStyle w:val="Fontepargpadro1"/>
          <w:rFonts w:asciiTheme="minorHAnsi" w:hAnsiTheme="minorHAnsi"/>
          <w:b/>
          <w:bCs/>
          <w:color w:val="404040" w:themeColor="text1" w:themeTint="BF"/>
          <w:sz w:val="20"/>
          <w:szCs w:val="20"/>
          <w:shd w:val="clear" w:color="auto" w:fill="FFFFFF"/>
        </w:rPr>
        <w:t>Wikipédia -</w:t>
      </w:r>
      <w:r w:rsidRPr="00CE6641">
        <w:rPr>
          <w:rFonts w:asciiTheme="minorHAnsi" w:hAnsiTheme="minorHAnsi"/>
          <w:color w:val="404040" w:themeColor="text1" w:themeTint="BF"/>
          <w:sz w:val="20"/>
          <w:szCs w:val="20"/>
        </w:rPr>
        <w:t xml:space="preserve"> Disponível em: </w:t>
      </w:r>
      <w:r w:rsidRPr="00CE6641">
        <w:rPr>
          <w:rStyle w:val="Fontepargpadro1"/>
          <w:rFonts w:asciiTheme="minorHAnsi" w:hAnsiTheme="minorHAnsi"/>
          <w:b/>
          <w:bCs/>
          <w:color w:val="404040" w:themeColor="text1" w:themeTint="BF"/>
          <w:sz w:val="20"/>
          <w:szCs w:val="20"/>
          <w:shd w:val="clear" w:color="auto" w:fill="FFFFFF"/>
        </w:rPr>
        <w:t xml:space="preserve"> </w:t>
      </w:r>
      <w:hyperlink r:id="rId16" w:tgtFrame="_top" w:history="1">
        <w:r w:rsidRPr="00CE6641">
          <w:rPr>
            <w:rStyle w:val="Hiperligao"/>
            <w:rFonts w:asciiTheme="minorHAnsi" w:hAnsiTheme="minorHAnsi"/>
            <w:bCs/>
            <w:color w:val="404040" w:themeColor="text1" w:themeTint="BF"/>
            <w:sz w:val="20"/>
            <w:szCs w:val="20"/>
            <w:shd w:val="clear" w:color="auto" w:fill="FFFFFF"/>
          </w:rPr>
          <w:t>http://pt.wikipedia.org/wiki/Stop_motion</w:t>
        </w:r>
      </w:hyperlink>
      <w:r w:rsidRPr="00CE6641">
        <w:rPr>
          <w:rStyle w:val="Fontepargpadro1"/>
          <w:rFonts w:asciiTheme="minorHAnsi" w:hAnsiTheme="minorHAnsi"/>
          <w:bCs/>
          <w:color w:val="404040" w:themeColor="text1" w:themeTint="BF"/>
          <w:sz w:val="20"/>
          <w:szCs w:val="20"/>
          <w:shd w:val="clear" w:color="auto" w:fill="FFFFFF"/>
        </w:rPr>
        <w:t xml:space="preserve">. </w:t>
      </w:r>
      <w:r w:rsidRPr="00CE6641">
        <w:rPr>
          <w:rFonts w:asciiTheme="minorHAnsi" w:hAnsiTheme="minorHAnsi"/>
          <w:color w:val="404040" w:themeColor="text1" w:themeTint="BF"/>
          <w:sz w:val="20"/>
          <w:szCs w:val="20"/>
        </w:rPr>
        <w:t>Acessado em 04 de fevereiro de 2014. Aces</w:t>
      </w:r>
      <w:r w:rsidR="006F620D" w:rsidRPr="00CE6641">
        <w:rPr>
          <w:rFonts w:asciiTheme="minorHAnsi" w:hAnsiTheme="minorHAnsi"/>
          <w:color w:val="404040" w:themeColor="text1" w:themeTint="BF"/>
          <w:sz w:val="20"/>
          <w:szCs w:val="20"/>
        </w:rPr>
        <w:t>sado em 04 de fevereiro de 2014.</w:t>
      </w:r>
    </w:p>
    <w:p w:rsidR="00CE6641" w:rsidRDefault="00FC7D91" w:rsidP="00CE6641">
      <w:pPr>
        <w:pStyle w:val="PadraoTese"/>
        <w:numPr>
          <w:ilvl w:val="0"/>
          <w:numId w:val="19"/>
        </w:numPr>
        <w:spacing w:before="120" w:after="0" w:line="276" w:lineRule="auto"/>
        <w:jc w:val="left"/>
        <w:rPr>
          <w:rFonts w:asciiTheme="minorHAnsi" w:hAnsiTheme="minorHAnsi"/>
          <w:color w:val="404040" w:themeColor="text1" w:themeTint="BF"/>
          <w:sz w:val="20"/>
          <w:szCs w:val="20"/>
        </w:rPr>
      </w:pPr>
      <w:r w:rsidRPr="00CE6641">
        <w:rPr>
          <w:rStyle w:val="Fontepargpadro1"/>
          <w:rFonts w:asciiTheme="minorHAnsi" w:hAnsiTheme="minorHAnsi"/>
          <w:b/>
          <w:color w:val="404040" w:themeColor="text1" w:themeTint="BF"/>
          <w:sz w:val="20"/>
          <w:szCs w:val="20"/>
        </w:rPr>
        <w:t>Viagem à Lua</w:t>
      </w:r>
      <w:r w:rsidRPr="00CE6641">
        <w:rPr>
          <w:rFonts w:asciiTheme="minorHAnsi" w:hAnsiTheme="minorHAnsi"/>
          <w:color w:val="404040" w:themeColor="text1" w:themeTint="BF"/>
          <w:sz w:val="20"/>
          <w:szCs w:val="20"/>
        </w:rPr>
        <w:t xml:space="preserve"> - Disponível em: </w:t>
      </w:r>
      <w:r w:rsidRPr="00CE6641">
        <w:rPr>
          <w:rStyle w:val="Fontepargpadro1"/>
          <w:rFonts w:asciiTheme="minorHAnsi" w:hAnsiTheme="minorHAnsi"/>
          <w:b/>
          <w:bCs/>
          <w:color w:val="404040" w:themeColor="text1" w:themeTint="BF"/>
          <w:sz w:val="20"/>
          <w:szCs w:val="20"/>
          <w:shd w:val="clear" w:color="auto" w:fill="FFFFFF"/>
        </w:rPr>
        <w:t xml:space="preserve"> </w:t>
      </w:r>
      <w:hyperlink r:id="rId17" w:tgtFrame="_top" w:history="1">
        <w:r w:rsidRPr="00CE6641">
          <w:rPr>
            <w:rStyle w:val="Hiperligao"/>
            <w:rFonts w:asciiTheme="minorHAnsi" w:hAnsiTheme="minorHAnsi"/>
            <w:color w:val="404040" w:themeColor="text1" w:themeTint="BF"/>
            <w:sz w:val="20"/>
            <w:szCs w:val="20"/>
          </w:rPr>
          <w:t>http://www.youtube.com/watch?v=lZpXc2plLGo</w:t>
        </w:r>
      </w:hyperlink>
      <w:r w:rsidRPr="00CE6641">
        <w:rPr>
          <w:rFonts w:asciiTheme="minorHAnsi" w:hAnsiTheme="minorHAnsi"/>
          <w:color w:val="404040" w:themeColor="text1" w:themeTint="BF"/>
          <w:sz w:val="20"/>
          <w:szCs w:val="20"/>
        </w:rPr>
        <w:t>. Aces</w:t>
      </w:r>
      <w:r w:rsidR="006F620D" w:rsidRPr="00CE6641">
        <w:rPr>
          <w:rFonts w:asciiTheme="minorHAnsi" w:hAnsiTheme="minorHAnsi"/>
          <w:color w:val="404040" w:themeColor="text1" w:themeTint="BF"/>
          <w:sz w:val="20"/>
          <w:szCs w:val="20"/>
        </w:rPr>
        <w:t>sado em 04 de fevereiro de 2014.</w:t>
      </w:r>
    </w:p>
    <w:p w:rsidR="00CE6641" w:rsidRDefault="00FC7D91" w:rsidP="00CE6641">
      <w:pPr>
        <w:pStyle w:val="PadraoTese"/>
        <w:numPr>
          <w:ilvl w:val="0"/>
          <w:numId w:val="19"/>
        </w:numPr>
        <w:spacing w:before="120" w:after="0" w:line="276" w:lineRule="auto"/>
        <w:jc w:val="left"/>
        <w:rPr>
          <w:rFonts w:asciiTheme="minorHAnsi" w:hAnsiTheme="minorHAnsi"/>
          <w:color w:val="404040" w:themeColor="text1" w:themeTint="BF"/>
          <w:sz w:val="20"/>
          <w:szCs w:val="20"/>
        </w:rPr>
      </w:pPr>
      <w:r w:rsidRPr="00CE6641">
        <w:rPr>
          <w:rStyle w:val="Fontepargpadro1"/>
          <w:rFonts w:asciiTheme="minorHAnsi" w:hAnsiTheme="minorHAnsi"/>
          <w:b/>
          <w:color w:val="404040" w:themeColor="text1" w:themeTint="BF"/>
          <w:sz w:val="20"/>
          <w:szCs w:val="20"/>
        </w:rPr>
        <w:t>A Fuga das Galinhas</w:t>
      </w:r>
      <w:r w:rsidRPr="00CE6641">
        <w:rPr>
          <w:rFonts w:asciiTheme="minorHAnsi" w:hAnsiTheme="minorHAnsi"/>
          <w:color w:val="404040" w:themeColor="text1" w:themeTint="BF"/>
          <w:sz w:val="20"/>
          <w:szCs w:val="20"/>
        </w:rPr>
        <w:t xml:space="preserve"> - Disponível em: </w:t>
      </w:r>
      <w:r w:rsidRPr="00CE6641">
        <w:rPr>
          <w:rStyle w:val="Fontepargpadro1"/>
          <w:rFonts w:asciiTheme="minorHAnsi" w:hAnsiTheme="minorHAnsi"/>
          <w:b/>
          <w:bCs/>
          <w:color w:val="404040" w:themeColor="text1" w:themeTint="BF"/>
          <w:sz w:val="20"/>
          <w:szCs w:val="20"/>
          <w:shd w:val="clear" w:color="auto" w:fill="FFFFFF"/>
        </w:rPr>
        <w:t xml:space="preserve"> </w:t>
      </w:r>
      <w:hyperlink r:id="rId18" w:tgtFrame="_top" w:history="1">
        <w:r w:rsidRPr="00CE6641">
          <w:rPr>
            <w:rStyle w:val="Hiperligao"/>
            <w:rFonts w:asciiTheme="minorHAnsi" w:hAnsiTheme="minorHAnsi"/>
            <w:color w:val="404040" w:themeColor="text1" w:themeTint="BF"/>
            <w:sz w:val="20"/>
            <w:szCs w:val="20"/>
          </w:rPr>
          <w:t>http://www.youtube.com/watch?v=aO_ao9cX_To</w:t>
        </w:r>
      </w:hyperlink>
      <w:r w:rsidRPr="00CE6641">
        <w:rPr>
          <w:rFonts w:asciiTheme="minorHAnsi" w:hAnsiTheme="minorHAnsi"/>
          <w:color w:val="404040" w:themeColor="text1" w:themeTint="BF"/>
          <w:sz w:val="20"/>
          <w:szCs w:val="20"/>
        </w:rPr>
        <w:t>. Aces</w:t>
      </w:r>
      <w:r w:rsidR="006F620D" w:rsidRPr="00CE6641">
        <w:rPr>
          <w:rFonts w:asciiTheme="minorHAnsi" w:hAnsiTheme="minorHAnsi"/>
          <w:color w:val="404040" w:themeColor="text1" w:themeTint="BF"/>
          <w:sz w:val="20"/>
          <w:szCs w:val="20"/>
        </w:rPr>
        <w:t>sado em 04 de fevereiro de 2014.</w:t>
      </w:r>
    </w:p>
    <w:p w:rsidR="00CE6641" w:rsidRDefault="00FC7D91" w:rsidP="00CE6641">
      <w:pPr>
        <w:pStyle w:val="PadraoTese"/>
        <w:numPr>
          <w:ilvl w:val="0"/>
          <w:numId w:val="19"/>
        </w:numPr>
        <w:spacing w:before="120" w:after="0" w:line="276" w:lineRule="auto"/>
        <w:jc w:val="left"/>
        <w:rPr>
          <w:rFonts w:asciiTheme="minorHAnsi" w:hAnsiTheme="minorHAnsi"/>
          <w:color w:val="404040" w:themeColor="text1" w:themeTint="BF"/>
          <w:sz w:val="20"/>
          <w:szCs w:val="20"/>
        </w:rPr>
      </w:pPr>
      <w:r w:rsidRPr="00CE6641">
        <w:rPr>
          <w:rStyle w:val="Fontepargpadro1"/>
          <w:rFonts w:asciiTheme="minorHAnsi" w:hAnsiTheme="minorHAnsi"/>
          <w:b/>
          <w:color w:val="404040" w:themeColor="text1" w:themeTint="BF"/>
          <w:sz w:val="20"/>
          <w:szCs w:val="20"/>
        </w:rPr>
        <w:t>A Noiva Cadáver</w:t>
      </w:r>
      <w:r w:rsidRPr="00CE6641">
        <w:rPr>
          <w:rFonts w:asciiTheme="minorHAnsi" w:hAnsiTheme="minorHAnsi"/>
          <w:color w:val="404040" w:themeColor="text1" w:themeTint="BF"/>
          <w:sz w:val="20"/>
          <w:szCs w:val="20"/>
        </w:rPr>
        <w:t xml:space="preserve"> - Disponível em: </w:t>
      </w:r>
      <w:r w:rsidRPr="00CE6641">
        <w:rPr>
          <w:rStyle w:val="Fontepargpadro1"/>
          <w:rFonts w:asciiTheme="minorHAnsi" w:hAnsiTheme="minorHAnsi"/>
          <w:b/>
          <w:bCs/>
          <w:color w:val="404040" w:themeColor="text1" w:themeTint="BF"/>
          <w:sz w:val="20"/>
          <w:szCs w:val="20"/>
          <w:shd w:val="clear" w:color="auto" w:fill="FFFFFF"/>
        </w:rPr>
        <w:t xml:space="preserve"> </w:t>
      </w:r>
      <w:hyperlink r:id="rId19" w:tgtFrame="_top" w:history="1">
        <w:r w:rsidRPr="00CE6641">
          <w:rPr>
            <w:rStyle w:val="Hiperligao"/>
            <w:rFonts w:asciiTheme="minorHAnsi" w:hAnsiTheme="minorHAnsi"/>
            <w:color w:val="404040" w:themeColor="text1" w:themeTint="BF"/>
            <w:sz w:val="20"/>
            <w:szCs w:val="20"/>
          </w:rPr>
          <w:t>http://www.youtube.com/watch?v=JnniLlnsooI</w:t>
        </w:r>
      </w:hyperlink>
      <w:r w:rsidRPr="00CE6641">
        <w:rPr>
          <w:rFonts w:asciiTheme="minorHAnsi" w:hAnsiTheme="minorHAnsi"/>
          <w:color w:val="404040" w:themeColor="text1" w:themeTint="BF"/>
          <w:sz w:val="20"/>
          <w:szCs w:val="20"/>
        </w:rPr>
        <w:t>. Acessado em 04 de fevereiro d</w:t>
      </w:r>
      <w:r w:rsidR="006F620D" w:rsidRPr="00CE6641">
        <w:rPr>
          <w:rFonts w:asciiTheme="minorHAnsi" w:hAnsiTheme="minorHAnsi"/>
          <w:color w:val="404040" w:themeColor="text1" w:themeTint="BF"/>
          <w:sz w:val="20"/>
          <w:szCs w:val="20"/>
        </w:rPr>
        <w:t>e 2014.</w:t>
      </w:r>
    </w:p>
    <w:p w:rsidR="00FC7D91" w:rsidRPr="00CE6641" w:rsidRDefault="00FC7D91" w:rsidP="00CE6641">
      <w:pPr>
        <w:pStyle w:val="PadraoTese"/>
        <w:numPr>
          <w:ilvl w:val="0"/>
          <w:numId w:val="19"/>
        </w:numPr>
        <w:spacing w:before="120" w:after="0" w:line="276" w:lineRule="auto"/>
        <w:jc w:val="left"/>
        <w:rPr>
          <w:rFonts w:asciiTheme="minorHAnsi" w:hAnsiTheme="minorHAnsi"/>
          <w:color w:val="404040" w:themeColor="text1" w:themeTint="BF"/>
          <w:sz w:val="20"/>
          <w:szCs w:val="20"/>
        </w:rPr>
      </w:pPr>
      <w:bookmarkStart w:id="0" w:name="_GoBack"/>
      <w:bookmarkEnd w:id="0"/>
      <w:r w:rsidRPr="00CE6641">
        <w:rPr>
          <w:rStyle w:val="Fontepargpadro1"/>
          <w:rFonts w:asciiTheme="minorHAnsi" w:hAnsiTheme="minorHAnsi"/>
          <w:b/>
          <w:color w:val="404040" w:themeColor="text1" w:themeTint="BF"/>
          <w:sz w:val="20"/>
          <w:szCs w:val="20"/>
        </w:rPr>
        <w:t xml:space="preserve">Festival Internacional de Stop Motion </w:t>
      </w:r>
      <w:r w:rsidRPr="00CE6641">
        <w:rPr>
          <w:rFonts w:asciiTheme="minorHAnsi" w:hAnsiTheme="minorHAnsi"/>
          <w:color w:val="404040" w:themeColor="text1" w:themeTint="BF"/>
          <w:sz w:val="20"/>
          <w:szCs w:val="20"/>
        </w:rPr>
        <w:t xml:space="preserve">- Disponível em: </w:t>
      </w:r>
      <w:r w:rsidRPr="00CE6641">
        <w:rPr>
          <w:rStyle w:val="Fontepargpadro1"/>
          <w:rFonts w:asciiTheme="minorHAnsi" w:hAnsiTheme="minorHAnsi"/>
          <w:b/>
          <w:bCs/>
          <w:color w:val="404040" w:themeColor="text1" w:themeTint="BF"/>
          <w:sz w:val="20"/>
          <w:szCs w:val="20"/>
          <w:shd w:val="clear" w:color="auto" w:fill="FFFFFF"/>
        </w:rPr>
        <w:t xml:space="preserve"> </w:t>
      </w:r>
      <w:hyperlink r:id="rId20" w:tgtFrame="_top" w:history="1">
        <w:r w:rsidRPr="00CE6641">
          <w:rPr>
            <w:rStyle w:val="Hiperligao"/>
            <w:rFonts w:asciiTheme="minorHAnsi" w:hAnsiTheme="minorHAnsi"/>
            <w:color w:val="404040" w:themeColor="text1" w:themeTint="BF"/>
            <w:sz w:val="20"/>
            <w:szCs w:val="20"/>
          </w:rPr>
          <w:t>http://brasilstopmotion.com.br/2013/festival</w:t>
        </w:r>
      </w:hyperlink>
      <w:r w:rsidRPr="00CE6641">
        <w:rPr>
          <w:rFonts w:asciiTheme="minorHAnsi" w:hAnsiTheme="minorHAnsi"/>
          <w:color w:val="404040" w:themeColor="text1" w:themeTint="BF"/>
          <w:sz w:val="20"/>
          <w:szCs w:val="20"/>
        </w:rPr>
        <w:t>. Acessado em 04 de fevereiro de 2014</w:t>
      </w:r>
      <w:r w:rsidR="006F620D" w:rsidRPr="00CE6641">
        <w:rPr>
          <w:rFonts w:asciiTheme="minorHAnsi" w:hAnsiTheme="minorHAnsi"/>
          <w:color w:val="404040" w:themeColor="text1" w:themeTint="BF"/>
          <w:sz w:val="20"/>
          <w:szCs w:val="20"/>
        </w:rPr>
        <w:t>.</w:t>
      </w:r>
    </w:p>
    <w:p w:rsidR="00FC7D91" w:rsidRPr="00CE6641" w:rsidRDefault="00FC7D91" w:rsidP="00CE6641">
      <w:pPr>
        <w:pStyle w:val="PargrafodaLista"/>
        <w:widowControl w:val="0"/>
        <w:numPr>
          <w:ilvl w:val="0"/>
          <w:numId w:val="19"/>
        </w:numPr>
        <w:spacing w:before="120"/>
        <w:rPr>
          <w:rFonts w:asciiTheme="minorHAnsi" w:hAnsiTheme="minorHAnsi"/>
          <w:color w:val="404040" w:themeColor="text1" w:themeTint="BF"/>
          <w:sz w:val="20"/>
          <w:szCs w:val="20"/>
        </w:rPr>
      </w:pPr>
      <w:r w:rsidRPr="00CE6641">
        <w:rPr>
          <w:rStyle w:val="Fontepargpadro1"/>
          <w:rFonts w:asciiTheme="minorHAnsi" w:hAnsiTheme="minorHAnsi"/>
          <w:b/>
          <w:color w:val="404040" w:themeColor="text1" w:themeTint="BF"/>
          <w:sz w:val="20"/>
          <w:szCs w:val="20"/>
        </w:rPr>
        <w:t>Guia Crescer em Rede – Volume I</w:t>
      </w:r>
      <w:r w:rsidRPr="00CE6641">
        <w:rPr>
          <w:rFonts w:asciiTheme="minorHAnsi" w:hAnsiTheme="minorHAnsi"/>
          <w:color w:val="404040" w:themeColor="text1" w:themeTint="BF"/>
          <w:sz w:val="20"/>
          <w:szCs w:val="20"/>
        </w:rPr>
        <w:t xml:space="preserve">. Disponível em </w:t>
      </w:r>
      <w:hyperlink r:id="rId21" w:tgtFrame="_top" w:history="1">
        <w:r w:rsidRPr="00CE6641">
          <w:rPr>
            <w:rStyle w:val="Hiperligao"/>
            <w:rFonts w:asciiTheme="minorHAnsi" w:hAnsiTheme="minorHAnsi" w:cs="Arial"/>
            <w:color w:val="404040" w:themeColor="text1" w:themeTint="BF"/>
            <w:sz w:val="20"/>
            <w:szCs w:val="20"/>
          </w:rPr>
          <w:t>http://institutocrescer.org.br/cresceremrede</w:t>
        </w:r>
      </w:hyperlink>
      <w:r w:rsidRPr="00CE6641">
        <w:rPr>
          <w:rStyle w:val="Fontepargpadro1"/>
          <w:rFonts w:asciiTheme="minorHAnsi" w:hAnsiTheme="minorHAnsi" w:cs="Arial"/>
          <w:color w:val="404040" w:themeColor="text1" w:themeTint="BF"/>
          <w:sz w:val="20"/>
          <w:szCs w:val="20"/>
        </w:rPr>
        <w:t>. Acessado em 09 de fevereiro de 2014.</w:t>
      </w:r>
    </w:p>
    <w:p w:rsidR="00FC7D91" w:rsidRPr="00F276DD" w:rsidRDefault="00FC7D91" w:rsidP="00FC7D91">
      <w:pPr>
        <w:widowControl w:val="0"/>
        <w:spacing w:before="120"/>
        <w:jc w:val="both"/>
        <w:rPr>
          <w:rFonts w:asciiTheme="minorHAnsi" w:hAnsiTheme="minorHAnsi"/>
          <w:color w:val="404040" w:themeColor="text1" w:themeTint="BF"/>
          <w:sz w:val="20"/>
          <w:szCs w:val="20"/>
        </w:rPr>
      </w:pPr>
    </w:p>
    <w:p w:rsidR="00FC7D91" w:rsidRPr="00F276DD" w:rsidRDefault="00FC7D91" w:rsidP="00FC7D91">
      <w:pPr>
        <w:widowControl w:val="0"/>
        <w:jc w:val="both"/>
        <w:rPr>
          <w:rFonts w:asciiTheme="minorHAnsi" w:hAnsiTheme="minorHAnsi"/>
          <w:color w:val="404040" w:themeColor="text1" w:themeTint="BF"/>
          <w:sz w:val="20"/>
          <w:szCs w:val="20"/>
        </w:rPr>
      </w:pPr>
    </w:p>
    <w:p w:rsidR="00FC7D91" w:rsidRPr="00F276DD" w:rsidRDefault="00FC7D91" w:rsidP="00FC7D91">
      <w:pPr>
        <w:widowControl w:val="0"/>
        <w:jc w:val="both"/>
        <w:rPr>
          <w:rFonts w:asciiTheme="minorHAnsi" w:hAnsiTheme="minorHAnsi"/>
          <w:bCs/>
          <w:color w:val="404040" w:themeColor="text1" w:themeTint="BF"/>
          <w:sz w:val="20"/>
          <w:szCs w:val="20"/>
          <w:shd w:val="clear" w:color="auto" w:fill="FFFFFF"/>
        </w:rPr>
      </w:pPr>
    </w:p>
    <w:p w:rsidR="00FC7D91" w:rsidRPr="00F276DD" w:rsidRDefault="00FC7D91" w:rsidP="00FC7D91">
      <w:pPr>
        <w:widowControl w:val="0"/>
        <w:jc w:val="both"/>
        <w:rPr>
          <w:rFonts w:asciiTheme="minorHAnsi" w:hAnsiTheme="minorHAnsi"/>
          <w:bCs/>
          <w:color w:val="404040" w:themeColor="text1" w:themeTint="BF"/>
          <w:sz w:val="20"/>
          <w:szCs w:val="20"/>
          <w:shd w:val="clear" w:color="auto" w:fill="FFFFFF"/>
        </w:rPr>
      </w:pPr>
    </w:p>
    <w:p w:rsidR="00C301F9" w:rsidRPr="00FC7D91" w:rsidRDefault="00C301F9" w:rsidP="00FC7D91">
      <w:pPr>
        <w:rPr>
          <w:szCs w:val="20"/>
        </w:rPr>
      </w:pPr>
    </w:p>
    <w:sectPr w:rsidR="00C301F9" w:rsidRPr="00FC7D91" w:rsidSect="00C301F9">
      <w:footerReference w:type="default" r:id="rId22"/>
      <w:pgSz w:w="11907" w:h="16840"/>
      <w:pgMar w:top="1418" w:right="1134" w:bottom="1418" w:left="1134" w:header="1418" w:footer="141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5FF8" w:rsidRDefault="00985FF8">
      <w:r>
        <w:separator/>
      </w:r>
    </w:p>
  </w:endnote>
  <w:endnote w:type="continuationSeparator" w:id="0">
    <w:p w:rsidR="00985FF8" w:rsidRDefault="00985F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4483" w:rsidRDefault="00BB4483">
    <w:pPr>
      <w:pStyle w:val="Rodap"/>
    </w:pPr>
    <w:r w:rsidRPr="00BB4483">
      <w:rPr>
        <w:noProof/>
      </w:rPr>
      <w:drawing>
        <wp:anchor distT="0" distB="0" distL="114300" distR="114300" simplePos="0" relativeHeight="251658240" behindDoc="0" locked="0" layoutInCell="1" allowOverlap="1">
          <wp:simplePos x="0" y="0"/>
          <wp:positionH relativeFrom="column">
            <wp:posOffset>21974</wp:posOffset>
          </wp:positionH>
          <wp:positionV relativeFrom="paragraph">
            <wp:posOffset>121713</wp:posOffset>
          </wp:positionV>
          <wp:extent cx="6115936" cy="648586"/>
          <wp:effectExtent l="19050" t="0" r="0" b="0"/>
          <wp:wrapNone/>
          <wp:docPr id="5"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6115936" cy="648586"/>
                  </a:xfrm>
                  <a:prstGeom prst="rect">
                    <a:avLst/>
                  </a:prstGeom>
                  <a:noFill/>
                  <a:ln w="9525">
                    <a:noFill/>
                    <a:miter lim="800000"/>
                    <a:headEnd/>
                    <a:tailEnd/>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5FF8" w:rsidRDefault="00985FF8">
      <w:r>
        <w:separator/>
      </w:r>
    </w:p>
  </w:footnote>
  <w:footnote w:type="continuationSeparator" w:id="0">
    <w:p w:rsidR="00985FF8" w:rsidRDefault="00985F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C2E85"/>
    <w:multiLevelType w:val="multilevel"/>
    <w:tmpl w:val="CE867356"/>
    <w:lvl w:ilvl="0">
      <w:numFmt w:val="bullet"/>
      <w:lvlText w:val=""/>
      <w:lvlJc w:val="left"/>
      <w:pPr>
        <w:tabs>
          <w:tab w:val="num" w:pos="720"/>
        </w:tabs>
        <w:suppressAutoHyphens/>
        <w:ind w:left="720" w:hanging="360"/>
      </w:pPr>
      <w:rPr>
        <w:rFonts w:ascii="Symbol" w:hAnsi="Symbol" w:hint="default"/>
        <w:sz w:val="20"/>
      </w:rPr>
    </w:lvl>
    <w:lvl w:ilvl="1">
      <w:numFmt w:val="bullet"/>
      <w:lvlText w:val="o"/>
      <w:lvlJc w:val="left"/>
      <w:pPr>
        <w:tabs>
          <w:tab w:val="num" w:pos="1440"/>
        </w:tabs>
        <w:suppressAutoHyphens/>
        <w:ind w:left="1440" w:hanging="360"/>
      </w:pPr>
      <w:rPr>
        <w:rFonts w:ascii="Courier New" w:hAnsi="Courier New" w:cs="Courier New" w:hint="default"/>
        <w:sz w:val="20"/>
      </w:rPr>
    </w:lvl>
    <w:lvl w:ilvl="2">
      <w:numFmt w:val="bullet"/>
      <w:lvlText w:val=""/>
      <w:lvlJc w:val="left"/>
      <w:pPr>
        <w:tabs>
          <w:tab w:val="num" w:pos="2160"/>
        </w:tabs>
        <w:suppressAutoHyphens/>
        <w:ind w:left="2160" w:hanging="360"/>
      </w:pPr>
      <w:rPr>
        <w:rFonts w:ascii="Wingdings" w:hAnsi="Wingdings" w:hint="default"/>
        <w:sz w:val="20"/>
      </w:rPr>
    </w:lvl>
    <w:lvl w:ilvl="3">
      <w:numFmt w:val="bullet"/>
      <w:lvlText w:val=""/>
      <w:lvlJc w:val="left"/>
      <w:pPr>
        <w:tabs>
          <w:tab w:val="num" w:pos="2880"/>
        </w:tabs>
        <w:suppressAutoHyphens/>
        <w:ind w:left="2880" w:hanging="360"/>
      </w:pPr>
      <w:rPr>
        <w:rFonts w:ascii="Symbol" w:hAnsi="Symbol" w:hint="default"/>
        <w:sz w:val="20"/>
      </w:rPr>
    </w:lvl>
    <w:lvl w:ilvl="4">
      <w:numFmt w:val="bullet"/>
      <w:lvlText w:val="o"/>
      <w:lvlJc w:val="left"/>
      <w:pPr>
        <w:tabs>
          <w:tab w:val="num" w:pos="3600"/>
        </w:tabs>
        <w:suppressAutoHyphens/>
        <w:ind w:left="3600" w:hanging="360"/>
      </w:pPr>
      <w:rPr>
        <w:rFonts w:ascii="Courier New" w:hAnsi="Courier New" w:cs="Courier New" w:hint="default"/>
        <w:sz w:val="20"/>
      </w:rPr>
    </w:lvl>
    <w:lvl w:ilvl="5">
      <w:numFmt w:val="bullet"/>
      <w:lvlText w:val=""/>
      <w:lvlJc w:val="left"/>
      <w:pPr>
        <w:tabs>
          <w:tab w:val="num" w:pos="4320"/>
        </w:tabs>
        <w:suppressAutoHyphens/>
        <w:ind w:left="4320" w:hanging="360"/>
      </w:pPr>
      <w:rPr>
        <w:rFonts w:ascii="Wingdings" w:hAnsi="Wingdings" w:hint="default"/>
        <w:sz w:val="20"/>
      </w:rPr>
    </w:lvl>
    <w:lvl w:ilvl="6">
      <w:numFmt w:val="bullet"/>
      <w:lvlText w:val=""/>
      <w:lvlJc w:val="left"/>
      <w:pPr>
        <w:tabs>
          <w:tab w:val="num" w:pos="5040"/>
        </w:tabs>
        <w:suppressAutoHyphens/>
        <w:ind w:left="5040" w:hanging="360"/>
      </w:pPr>
      <w:rPr>
        <w:rFonts w:ascii="Symbol" w:hAnsi="Symbol" w:hint="default"/>
        <w:sz w:val="20"/>
      </w:rPr>
    </w:lvl>
    <w:lvl w:ilvl="7">
      <w:numFmt w:val="bullet"/>
      <w:lvlText w:val="o"/>
      <w:lvlJc w:val="left"/>
      <w:pPr>
        <w:tabs>
          <w:tab w:val="num" w:pos="5760"/>
        </w:tabs>
        <w:suppressAutoHyphens/>
        <w:ind w:left="5760" w:hanging="360"/>
      </w:pPr>
      <w:rPr>
        <w:rFonts w:ascii="Courier New" w:hAnsi="Courier New" w:cs="Courier New" w:hint="default"/>
        <w:sz w:val="20"/>
      </w:rPr>
    </w:lvl>
    <w:lvl w:ilvl="8">
      <w:numFmt w:val="bullet"/>
      <w:lvlText w:val=""/>
      <w:lvlJc w:val="left"/>
      <w:pPr>
        <w:tabs>
          <w:tab w:val="num" w:pos="6480"/>
        </w:tabs>
        <w:suppressAutoHyphens/>
        <w:ind w:left="6480" w:hanging="360"/>
      </w:pPr>
      <w:rPr>
        <w:rFonts w:ascii="Wingdings" w:hAnsi="Wingdings" w:hint="default"/>
        <w:sz w:val="20"/>
      </w:rPr>
    </w:lvl>
  </w:abstractNum>
  <w:abstractNum w:abstractNumId="1">
    <w:nsid w:val="07421593"/>
    <w:multiLevelType w:val="hybridMultilevel"/>
    <w:tmpl w:val="B90C763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nsid w:val="083D498A"/>
    <w:multiLevelType w:val="multilevel"/>
    <w:tmpl w:val="E966B0C8"/>
    <w:lvl w:ilvl="0">
      <w:numFmt w:val="bullet"/>
      <w:lvlText w:val=""/>
      <w:lvlJc w:val="left"/>
      <w:pPr>
        <w:tabs>
          <w:tab w:val="num" w:pos="1470"/>
        </w:tabs>
        <w:suppressAutoHyphens/>
        <w:ind w:left="1470" w:hanging="360"/>
      </w:pPr>
      <w:rPr>
        <w:rFonts w:ascii="Symbol" w:hAnsi="Symbol" w:hint="default"/>
        <w:sz w:val="22"/>
      </w:rPr>
    </w:lvl>
    <w:lvl w:ilvl="1">
      <w:numFmt w:val="bullet"/>
      <w:lvlText w:val="o"/>
      <w:lvlJc w:val="left"/>
      <w:pPr>
        <w:tabs>
          <w:tab w:val="num" w:pos="2190"/>
        </w:tabs>
        <w:suppressAutoHyphens/>
        <w:ind w:left="2190" w:hanging="360"/>
      </w:pPr>
      <w:rPr>
        <w:rFonts w:ascii="Courier New" w:hAnsi="Courier New" w:cs="Courier New" w:hint="default"/>
        <w:sz w:val="22"/>
      </w:rPr>
    </w:lvl>
    <w:lvl w:ilvl="2">
      <w:numFmt w:val="bullet"/>
      <w:lvlText w:val=""/>
      <w:lvlJc w:val="left"/>
      <w:pPr>
        <w:tabs>
          <w:tab w:val="num" w:pos="2910"/>
        </w:tabs>
        <w:suppressAutoHyphens/>
        <w:ind w:left="2910" w:hanging="360"/>
      </w:pPr>
      <w:rPr>
        <w:rFonts w:ascii="Wingdings" w:hAnsi="Wingdings" w:hint="default"/>
        <w:sz w:val="22"/>
      </w:rPr>
    </w:lvl>
    <w:lvl w:ilvl="3">
      <w:numFmt w:val="bullet"/>
      <w:lvlText w:val=""/>
      <w:lvlJc w:val="left"/>
      <w:pPr>
        <w:tabs>
          <w:tab w:val="num" w:pos="3630"/>
        </w:tabs>
        <w:suppressAutoHyphens/>
        <w:ind w:left="3630" w:hanging="360"/>
      </w:pPr>
      <w:rPr>
        <w:rFonts w:ascii="Symbol" w:hAnsi="Symbol" w:hint="default"/>
        <w:sz w:val="22"/>
      </w:rPr>
    </w:lvl>
    <w:lvl w:ilvl="4">
      <w:numFmt w:val="bullet"/>
      <w:lvlText w:val="o"/>
      <w:lvlJc w:val="left"/>
      <w:pPr>
        <w:tabs>
          <w:tab w:val="num" w:pos="4350"/>
        </w:tabs>
        <w:suppressAutoHyphens/>
        <w:ind w:left="4350" w:hanging="360"/>
      </w:pPr>
      <w:rPr>
        <w:rFonts w:ascii="Courier New" w:hAnsi="Courier New" w:cs="Courier New" w:hint="default"/>
        <w:sz w:val="22"/>
      </w:rPr>
    </w:lvl>
    <w:lvl w:ilvl="5">
      <w:numFmt w:val="bullet"/>
      <w:lvlText w:val=""/>
      <w:lvlJc w:val="left"/>
      <w:pPr>
        <w:tabs>
          <w:tab w:val="num" w:pos="5070"/>
        </w:tabs>
        <w:suppressAutoHyphens/>
        <w:ind w:left="5070" w:hanging="360"/>
      </w:pPr>
      <w:rPr>
        <w:rFonts w:ascii="Wingdings" w:hAnsi="Wingdings" w:hint="default"/>
        <w:sz w:val="22"/>
      </w:rPr>
    </w:lvl>
    <w:lvl w:ilvl="6">
      <w:numFmt w:val="bullet"/>
      <w:lvlText w:val=""/>
      <w:lvlJc w:val="left"/>
      <w:pPr>
        <w:tabs>
          <w:tab w:val="num" w:pos="5790"/>
        </w:tabs>
        <w:suppressAutoHyphens/>
        <w:ind w:left="5790" w:hanging="360"/>
      </w:pPr>
      <w:rPr>
        <w:rFonts w:ascii="Symbol" w:hAnsi="Symbol" w:hint="default"/>
        <w:sz w:val="22"/>
      </w:rPr>
    </w:lvl>
    <w:lvl w:ilvl="7">
      <w:numFmt w:val="bullet"/>
      <w:lvlText w:val="o"/>
      <w:lvlJc w:val="left"/>
      <w:pPr>
        <w:tabs>
          <w:tab w:val="num" w:pos="6510"/>
        </w:tabs>
        <w:suppressAutoHyphens/>
        <w:ind w:left="6510" w:hanging="360"/>
      </w:pPr>
      <w:rPr>
        <w:rFonts w:ascii="Courier New" w:hAnsi="Courier New" w:cs="Courier New" w:hint="default"/>
        <w:sz w:val="22"/>
      </w:rPr>
    </w:lvl>
    <w:lvl w:ilvl="8">
      <w:numFmt w:val="bullet"/>
      <w:lvlText w:val=""/>
      <w:lvlJc w:val="left"/>
      <w:pPr>
        <w:tabs>
          <w:tab w:val="num" w:pos="7230"/>
        </w:tabs>
        <w:suppressAutoHyphens/>
        <w:ind w:left="7230" w:hanging="360"/>
      </w:pPr>
      <w:rPr>
        <w:rFonts w:ascii="Wingdings" w:hAnsi="Wingdings" w:hint="default"/>
        <w:sz w:val="22"/>
      </w:rPr>
    </w:lvl>
  </w:abstractNum>
  <w:abstractNum w:abstractNumId="3">
    <w:nsid w:val="085A284E"/>
    <w:multiLevelType w:val="multilevel"/>
    <w:tmpl w:val="FD3A45D2"/>
    <w:lvl w:ilvl="0">
      <w:numFmt w:val="bullet"/>
      <w:lvlText w:val=""/>
      <w:lvlJc w:val="left"/>
      <w:pPr>
        <w:tabs>
          <w:tab w:val="num" w:pos="988"/>
        </w:tabs>
        <w:suppressAutoHyphens/>
        <w:ind w:left="988" w:hanging="360"/>
      </w:pPr>
      <w:rPr>
        <w:rFonts w:ascii="Symbol" w:hAnsi="Symbol" w:hint="default"/>
        <w:sz w:val="20"/>
      </w:rPr>
    </w:lvl>
    <w:lvl w:ilvl="1">
      <w:numFmt w:val="bullet"/>
      <w:lvlText w:val="o"/>
      <w:lvlJc w:val="left"/>
      <w:pPr>
        <w:tabs>
          <w:tab w:val="num" w:pos="1708"/>
        </w:tabs>
        <w:suppressAutoHyphens/>
        <w:ind w:left="1708" w:hanging="360"/>
      </w:pPr>
      <w:rPr>
        <w:rFonts w:ascii="Courier New" w:hAnsi="Courier New" w:cs="Courier New" w:hint="default"/>
        <w:sz w:val="20"/>
      </w:rPr>
    </w:lvl>
    <w:lvl w:ilvl="2">
      <w:numFmt w:val="bullet"/>
      <w:lvlText w:val=""/>
      <w:lvlJc w:val="left"/>
      <w:pPr>
        <w:tabs>
          <w:tab w:val="num" w:pos="2428"/>
        </w:tabs>
        <w:suppressAutoHyphens/>
        <w:ind w:left="2428" w:hanging="360"/>
      </w:pPr>
      <w:rPr>
        <w:rFonts w:ascii="Wingdings" w:hAnsi="Wingdings" w:hint="default"/>
        <w:sz w:val="20"/>
      </w:rPr>
    </w:lvl>
    <w:lvl w:ilvl="3">
      <w:numFmt w:val="bullet"/>
      <w:lvlText w:val=""/>
      <w:lvlJc w:val="left"/>
      <w:pPr>
        <w:tabs>
          <w:tab w:val="num" w:pos="3148"/>
        </w:tabs>
        <w:suppressAutoHyphens/>
        <w:ind w:left="3148" w:hanging="360"/>
      </w:pPr>
      <w:rPr>
        <w:rFonts w:ascii="Symbol" w:hAnsi="Symbol" w:hint="default"/>
        <w:sz w:val="20"/>
      </w:rPr>
    </w:lvl>
    <w:lvl w:ilvl="4">
      <w:numFmt w:val="bullet"/>
      <w:lvlText w:val="o"/>
      <w:lvlJc w:val="left"/>
      <w:pPr>
        <w:tabs>
          <w:tab w:val="num" w:pos="3868"/>
        </w:tabs>
        <w:suppressAutoHyphens/>
        <w:ind w:left="3868" w:hanging="360"/>
      </w:pPr>
      <w:rPr>
        <w:rFonts w:ascii="Courier New" w:hAnsi="Courier New" w:cs="Courier New" w:hint="default"/>
        <w:sz w:val="20"/>
      </w:rPr>
    </w:lvl>
    <w:lvl w:ilvl="5">
      <w:numFmt w:val="bullet"/>
      <w:lvlText w:val=""/>
      <w:lvlJc w:val="left"/>
      <w:pPr>
        <w:tabs>
          <w:tab w:val="num" w:pos="4588"/>
        </w:tabs>
        <w:suppressAutoHyphens/>
        <w:ind w:left="4588" w:hanging="360"/>
      </w:pPr>
      <w:rPr>
        <w:rFonts w:ascii="Wingdings" w:hAnsi="Wingdings" w:hint="default"/>
        <w:sz w:val="20"/>
      </w:rPr>
    </w:lvl>
    <w:lvl w:ilvl="6">
      <w:numFmt w:val="bullet"/>
      <w:lvlText w:val=""/>
      <w:lvlJc w:val="left"/>
      <w:pPr>
        <w:tabs>
          <w:tab w:val="num" w:pos="5308"/>
        </w:tabs>
        <w:suppressAutoHyphens/>
        <w:ind w:left="5308" w:hanging="360"/>
      </w:pPr>
      <w:rPr>
        <w:rFonts w:ascii="Symbol" w:hAnsi="Symbol" w:hint="default"/>
        <w:sz w:val="20"/>
      </w:rPr>
    </w:lvl>
    <w:lvl w:ilvl="7">
      <w:numFmt w:val="bullet"/>
      <w:lvlText w:val="o"/>
      <w:lvlJc w:val="left"/>
      <w:pPr>
        <w:tabs>
          <w:tab w:val="num" w:pos="6028"/>
        </w:tabs>
        <w:suppressAutoHyphens/>
        <w:ind w:left="6028" w:hanging="360"/>
      </w:pPr>
      <w:rPr>
        <w:rFonts w:ascii="Courier New" w:hAnsi="Courier New" w:cs="Courier New" w:hint="default"/>
        <w:sz w:val="20"/>
      </w:rPr>
    </w:lvl>
    <w:lvl w:ilvl="8">
      <w:numFmt w:val="bullet"/>
      <w:lvlText w:val=""/>
      <w:lvlJc w:val="left"/>
      <w:pPr>
        <w:tabs>
          <w:tab w:val="num" w:pos="6748"/>
        </w:tabs>
        <w:suppressAutoHyphens/>
        <w:ind w:left="6748" w:hanging="360"/>
      </w:pPr>
      <w:rPr>
        <w:rFonts w:ascii="Wingdings" w:hAnsi="Wingdings" w:hint="default"/>
        <w:sz w:val="20"/>
      </w:rPr>
    </w:lvl>
  </w:abstractNum>
  <w:abstractNum w:abstractNumId="4">
    <w:nsid w:val="09163643"/>
    <w:multiLevelType w:val="multilevel"/>
    <w:tmpl w:val="F11093CA"/>
    <w:lvl w:ilvl="0">
      <w:numFmt w:val="bullet"/>
      <w:lvlText w:val="•"/>
      <w:lvlJc w:val="left"/>
      <w:pPr>
        <w:tabs>
          <w:tab w:val="num" w:pos="720"/>
        </w:tabs>
        <w:suppressAutoHyphens/>
        <w:ind w:left="720" w:hanging="360"/>
      </w:pPr>
      <w:rPr>
        <w:rFonts w:ascii="Courier New" w:hAnsi="Courier New" w:cs="Courier New" w:hint="default"/>
        <w:sz w:val="24"/>
      </w:rPr>
    </w:lvl>
    <w:lvl w:ilvl="1">
      <w:numFmt w:val="bullet"/>
      <w:lvlText w:val="•"/>
      <w:lvlJc w:val="left"/>
      <w:pPr>
        <w:tabs>
          <w:tab w:val="num" w:pos="1440"/>
        </w:tabs>
        <w:suppressAutoHyphens/>
        <w:ind w:left="1440" w:hanging="360"/>
      </w:pPr>
      <w:rPr>
        <w:rFonts w:ascii="Courier New" w:hAnsi="Courier New" w:cs="Courier New" w:hint="default"/>
        <w:sz w:val="24"/>
      </w:rPr>
    </w:lvl>
    <w:lvl w:ilvl="2">
      <w:numFmt w:val="bullet"/>
      <w:lvlText w:val="•"/>
      <w:lvlJc w:val="left"/>
      <w:pPr>
        <w:tabs>
          <w:tab w:val="num" w:pos="2160"/>
        </w:tabs>
        <w:suppressAutoHyphens/>
        <w:ind w:left="2160" w:hanging="360"/>
      </w:pPr>
      <w:rPr>
        <w:rFonts w:ascii="Courier New" w:hAnsi="Courier New" w:cs="Courier New" w:hint="default"/>
        <w:sz w:val="24"/>
      </w:rPr>
    </w:lvl>
    <w:lvl w:ilvl="3">
      <w:numFmt w:val="bullet"/>
      <w:lvlText w:val="•"/>
      <w:lvlJc w:val="left"/>
      <w:pPr>
        <w:tabs>
          <w:tab w:val="num" w:pos="2880"/>
        </w:tabs>
        <w:suppressAutoHyphens/>
        <w:ind w:left="2880" w:hanging="360"/>
      </w:pPr>
      <w:rPr>
        <w:rFonts w:ascii="Courier New" w:hAnsi="Courier New" w:cs="Courier New" w:hint="default"/>
        <w:sz w:val="24"/>
      </w:rPr>
    </w:lvl>
    <w:lvl w:ilvl="4">
      <w:numFmt w:val="bullet"/>
      <w:lvlText w:val="•"/>
      <w:lvlJc w:val="left"/>
      <w:pPr>
        <w:tabs>
          <w:tab w:val="num" w:pos="3600"/>
        </w:tabs>
        <w:suppressAutoHyphens/>
        <w:ind w:left="3600" w:hanging="360"/>
      </w:pPr>
      <w:rPr>
        <w:rFonts w:ascii="Courier New" w:hAnsi="Courier New" w:cs="Courier New" w:hint="default"/>
        <w:sz w:val="24"/>
      </w:rPr>
    </w:lvl>
    <w:lvl w:ilvl="5">
      <w:numFmt w:val="bullet"/>
      <w:lvlText w:val="•"/>
      <w:lvlJc w:val="left"/>
      <w:pPr>
        <w:tabs>
          <w:tab w:val="num" w:pos="4320"/>
        </w:tabs>
        <w:suppressAutoHyphens/>
        <w:ind w:left="4320" w:hanging="360"/>
      </w:pPr>
      <w:rPr>
        <w:rFonts w:ascii="Courier New" w:hAnsi="Courier New" w:cs="Courier New" w:hint="default"/>
        <w:sz w:val="24"/>
      </w:rPr>
    </w:lvl>
    <w:lvl w:ilvl="6">
      <w:numFmt w:val="bullet"/>
      <w:lvlText w:val="•"/>
      <w:lvlJc w:val="left"/>
      <w:pPr>
        <w:tabs>
          <w:tab w:val="num" w:pos="5040"/>
        </w:tabs>
        <w:suppressAutoHyphens/>
        <w:ind w:left="5040" w:hanging="360"/>
      </w:pPr>
      <w:rPr>
        <w:rFonts w:ascii="Courier New" w:hAnsi="Courier New" w:cs="Courier New" w:hint="default"/>
        <w:sz w:val="24"/>
      </w:rPr>
    </w:lvl>
    <w:lvl w:ilvl="7">
      <w:numFmt w:val="bullet"/>
      <w:lvlText w:val="•"/>
      <w:lvlJc w:val="left"/>
      <w:pPr>
        <w:tabs>
          <w:tab w:val="num" w:pos="5760"/>
        </w:tabs>
        <w:suppressAutoHyphens/>
        <w:ind w:left="5760" w:hanging="360"/>
      </w:pPr>
      <w:rPr>
        <w:rFonts w:ascii="Courier New" w:hAnsi="Courier New" w:cs="Courier New" w:hint="default"/>
        <w:sz w:val="24"/>
      </w:rPr>
    </w:lvl>
    <w:lvl w:ilvl="8">
      <w:numFmt w:val="bullet"/>
      <w:lvlText w:val="•"/>
      <w:lvlJc w:val="left"/>
      <w:pPr>
        <w:tabs>
          <w:tab w:val="num" w:pos="6480"/>
        </w:tabs>
        <w:suppressAutoHyphens/>
        <w:ind w:left="6480" w:hanging="360"/>
      </w:pPr>
      <w:rPr>
        <w:rFonts w:ascii="Courier New" w:hAnsi="Courier New" w:cs="Courier New" w:hint="default"/>
        <w:sz w:val="24"/>
      </w:rPr>
    </w:lvl>
  </w:abstractNum>
  <w:abstractNum w:abstractNumId="5">
    <w:nsid w:val="09F82020"/>
    <w:multiLevelType w:val="multilevel"/>
    <w:tmpl w:val="2C3C7272"/>
    <w:lvl w:ilvl="0">
      <w:numFmt w:val="bullet"/>
      <w:lvlText w:val=""/>
      <w:lvlJc w:val="left"/>
      <w:pPr>
        <w:tabs>
          <w:tab w:val="num" w:pos="1287"/>
        </w:tabs>
        <w:suppressAutoHyphens/>
        <w:ind w:left="1287" w:hanging="360"/>
      </w:pPr>
      <w:rPr>
        <w:rFonts w:ascii="Symbol" w:hAnsi="Symbol" w:hint="default"/>
        <w:sz w:val="20"/>
      </w:rPr>
    </w:lvl>
    <w:lvl w:ilvl="1">
      <w:numFmt w:val="bullet"/>
      <w:lvlText w:val="o"/>
      <w:lvlJc w:val="left"/>
      <w:pPr>
        <w:tabs>
          <w:tab w:val="num" w:pos="2007"/>
        </w:tabs>
        <w:suppressAutoHyphens/>
        <w:ind w:left="2007" w:hanging="360"/>
      </w:pPr>
      <w:rPr>
        <w:rFonts w:ascii="Courier New" w:hAnsi="Courier New" w:cs="Courier New" w:hint="default"/>
        <w:sz w:val="20"/>
      </w:rPr>
    </w:lvl>
    <w:lvl w:ilvl="2">
      <w:numFmt w:val="bullet"/>
      <w:lvlText w:val=""/>
      <w:lvlJc w:val="left"/>
      <w:pPr>
        <w:tabs>
          <w:tab w:val="num" w:pos="2727"/>
        </w:tabs>
        <w:suppressAutoHyphens/>
        <w:ind w:left="2727" w:hanging="360"/>
      </w:pPr>
      <w:rPr>
        <w:rFonts w:ascii="Wingdings" w:hAnsi="Wingdings" w:hint="default"/>
        <w:sz w:val="20"/>
      </w:rPr>
    </w:lvl>
    <w:lvl w:ilvl="3">
      <w:numFmt w:val="bullet"/>
      <w:lvlText w:val=""/>
      <w:lvlJc w:val="left"/>
      <w:pPr>
        <w:tabs>
          <w:tab w:val="num" w:pos="3447"/>
        </w:tabs>
        <w:suppressAutoHyphens/>
        <w:ind w:left="3447" w:hanging="360"/>
      </w:pPr>
      <w:rPr>
        <w:rFonts w:ascii="Symbol" w:hAnsi="Symbol" w:hint="default"/>
        <w:sz w:val="20"/>
      </w:rPr>
    </w:lvl>
    <w:lvl w:ilvl="4">
      <w:numFmt w:val="bullet"/>
      <w:lvlText w:val="o"/>
      <w:lvlJc w:val="left"/>
      <w:pPr>
        <w:tabs>
          <w:tab w:val="num" w:pos="4167"/>
        </w:tabs>
        <w:suppressAutoHyphens/>
        <w:ind w:left="4167" w:hanging="360"/>
      </w:pPr>
      <w:rPr>
        <w:rFonts w:ascii="Courier New" w:hAnsi="Courier New" w:cs="Courier New" w:hint="default"/>
        <w:sz w:val="20"/>
      </w:rPr>
    </w:lvl>
    <w:lvl w:ilvl="5">
      <w:numFmt w:val="bullet"/>
      <w:lvlText w:val=""/>
      <w:lvlJc w:val="left"/>
      <w:pPr>
        <w:tabs>
          <w:tab w:val="num" w:pos="4887"/>
        </w:tabs>
        <w:suppressAutoHyphens/>
        <w:ind w:left="4887" w:hanging="360"/>
      </w:pPr>
      <w:rPr>
        <w:rFonts w:ascii="Wingdings" w:hAnsi="Wingdings" w:hint="default"/>
        <w:sz w:val="20"/>
      </w:rPr>
    </w:lvl>
    <w:lvl w:ilvl="6">
      <w:numFmt w:val="bullet"/>
      <w:lvlText w:val=""/>
      <w:lvlJc w:val="left"/>
      <w:pPr>
        <w:tabs>
          <w:tab w:val="num" w:pos="5607"/>
        </w:tabs>
        <w:suppressAutoHyphens/>
        <w:ind w:left="5607" w:hanging="360"/>
      </w:pPr>
      <w:rPr>
        <w:rFonts w:ascii="Symbol" w:hAnsi="Symbol" w:hint="default"/>
        <w:sz w:val="20"/>
      </w:rPr>
    </w:lvl>
    <w:lvl w:ilvl="7">
      <w:numFmt w:val="bullet"/>
      <w:lvlText w:val="o"/>
      <w:lvlJc w:val="left"/>
      <w:pPr>
        <w:tabs>
          <w:tab w:val="num" w:pos="6327"/>
        </w:tabs>
        <w:suppressAutoHyphens/>
        <w:ind w:left="6327" w:hanging="360"/>
      </w:pPr>
      <w:rPr>
        <w:rFonts w:ascii="Courier New" w:hAnsi="Courier New" w:cs="Courier New" w:hint="default"/>
        <w:sz w:val="20"/>
      </w:rPr>
    </w:lvl>
    <w:lvl w:ilvl="8">
      <w:numFmt w:val="bullet"/>
      <w:lvlText w:val=""/>
      <w:lvlJc w:val="left"/>
      <w:pPr>
        <w:tabs>
          <w:tab w:val="num" w:pos="7047"/>
        </w:tabs>
        <w:suppressAutoHyphens/>
        <w:ind w:left="7047" w:hanging="360"/>
      </w:pPr>
      <w:rPr>
        <w:rFonts w:ascii="Wingdings" w:hAnsi="Wingdings" w:hint="default"/>
        <w:sz w:val="20"/>
      </w:rPr>
    </w:lvl>
  </w:abstractNum>
  <w:abstractNum w:abstractNumId="6">
    <w:nsid w:val="0C873AE3"/>
    <w:multiLevelType w:val="multilevel"/>
    <w:tmpl w:val="9C004AE0"/>
    <w:lvl w:ilvl="0">
      <w:numFmt w:val="bullet"/>
      <w:lvlText w:val=""/>
      <w:lvlJc w:val="left"/>
      <w:pPr>
        <w:tabs>
          <w:tab w:val="num" w:pos="720"/>
        </w:tabs>
        <w:suppressAutoHyphens/>
        <w:ind w:left="720" w:hanging="360"/>
      </w:pPr>
      <w:rPr>
        <w:rFonts w:ascii="Symbol" w:hAnsi="Symbol" w:hint="default"/>
        <w:sz w:val="20"/>
      </w:rPr>
    </w:lvl>
    <w:lvl w:ilvl="1">
      <w:numFmt w:val="bullet"/>
      <w:lvlText w:val="o"/>
      <w:lvlJc w:val="left"/>
      <w:pPr>
        <w:tabs>
          <w:tab w:val="num" w:pos="1440"/>
        </w:tabs>
        <w:suppressAutoHyphens/>
        <w:ind w:left="1440" w:hanging="360"/>
      </w:pPr>
      <w:rPr>
        <w:rFonts w:ascii="Courier New" w:hAnsi="Courier New" w:cs="Courier New" w:hint="default"/>
        <w:sz w:val="20"/>
      </w:rPr>
    </w:lvl>
    <w:lvl w:ilvl="2">
      <w:numFmt w:val="bullet"/>
      <w:lvlText w:val=""/>
      <w:lvlJc w:val="left"/>
      <w:pPr>
        <w:tabs>
          <w:tab w:val="num" w:pos="2160"/>
        </w:tabs>
        <w:suppressAutoHyphens/>
        <w:ind w:left="2160" w:hanging="360"/>
      </w:pPr>
      <w:rPr>
        <w:rFonts w:ascii="Wingdings" w:hAnsi="Wingdings" w:hint="default"/>
        <w:sz w:val="20"/>
      </w:rPr>
    </w:lvl>
    <w:lvl w:ilvl="3">
      <w:numFmt w:val="bullet"/>
      <w:lvlText w:val=""/>
      <w:lvlJc w:val="left"/>
      <w:pPr>
        <w:tabs>
          <w:tab w:val="num" w:pos="2880"/>
        </w:tabs>
        <w:suppressAutoHyphens/>
        <w:ind w:left="2880" w:hanging="360"/>
      </w:pPr>
      <w:rPr>
        <w:rFonts w:ascii="Symbol" w:hAnsi="Symbol" w:hint="default"/>
        <w:sz w:val="20"/>
      </w:rPr>
    </w:lvl>
    <w:lvl w:ilvl="4">
      <w:numFmt w:val="bullet"/>
      <w:lvlText w:val="o"/>
      <w:lvlJc w:val="left"/>
      <w:pPr>
        <w:tabs>
          <w:tab w:val="num" w:pos="3600"/>
        </w:tabs>
        <w:suppressAutoHyphens/>
        <w:ind w:left="3600" w:hanging="360"/>
      </w:pPr>
      <w:rPr>
        <w:rFonts w:ascii="Courier New" w:hAnsi="Courier New" w:cs="Courier New" w:hint="default"/>
        <w:sz w:val="20"/>
      </w:rPr>
    </w:lvl>
    <w:lvl w:ilvl="5">
      <w:numFmt w:val="bullet"/>
      <w:lvlText w:val=""/>
      <w:lvlJc w:val="left"/>
      <w:pPr>
        <w:tabs>
          <w:tab w:val="num" w:pos="4320"/>
        </w:tabs>
        <w:suppressAutoHyphens/>
        <w:ind w:left="4320" w:hanging="360"/>
      </w:pPr>
      <w:rPr>
        <w:rFonts w:ascii="Wingdings" w:hAnsi="Wingdings" w:hint="default"/>
        <w:sz w:val="20"/>
      </w:rPr>
    </w:lvl>
    <w:lvl w:ilvl="6">
      <w:numFmt w:val="bullet"/>
      <w:lvlText w:val=""/>
      <w:lvlJc w:val="left"/>
      <w:pPr>
        <w:tabs>
          <w:tab w:val="num" w:pos="5040"/>
        </w:tabs>
        <w:suppressAutoHyphens/>
        <w:ind w:left="5040" w:hanging="360"/>
      </w:pPr>
      <w:rPr>
        <w:rFonts w:ascii="Symbol" w:hAnsi="Symbol" w:hint="default"/>
        <w:sz w:val="20"/>
      </w:rPr>
    </w:lvl>
    <w:lvl w:ilvl="7">
      <w:numFmt w:val="bullet"/>
      <w:lvlText w:val="o"/>
      <w:lvlJc w:val="left"/>
      <w:pPr>
        <w:tabs>
          <w:tab w:val="num" w:pos="5760"/>
        </w:tabs>
        <w:suppressAutoHyphens/>
        <w:ind w:left="5760" w:hanging="360"/>
      </w:pPr>
      <w:rPr>
        <w:rFonts w:ascii="Courier New" w:hAnsi="Courier New" w:cs="Courier New" w:hint="default"/>
        <w:sz w:val="20"/>
      </w:rPr>
    </w:lvl>
    <w:lvl w:ilvl="8">
      <w:numFmt w:val="bullet"/>
      <w:lvlText w:val=""/>
      <w:lvlJc w:val="left"/>
      <w:pPr>
        <w:tabs>
          <w:tab w:val="num" w:pos="6480"/>
        </w:tabs>
        <w:suppressAutoHyphens/>
        <w:ind w:left="6480" w:hanging="360"/>
      </w:pPr>
      <w:rPr>
        <w:rFonts w:ascii="Wingdings" w:hAnsi="Wingdings" w:hint="default"/>
        <w:sz w:val="20"/>
      </w:rPr>
    </w:lvl>
  </w:abstractNum>
  <w:abstractNum w:abstractNumId="7">
    <w:nsid w:val="16E74AC9"/>
    <w:multiLevelType w:val="hybridMultilevel"/>
    <w:tmpl w:val="C74C536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1DA73D0C"/>
    <w:multiLevelType w:val="hybridMultilevel"/>
    <w:tmpl w:val="8176272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2A635E36"/>
    <w:multiLevelType w:val="multilevel"/>
    <w:tmpl w:val="3522B342"/>
    <w:lvl w:ilvl="0">
      <w:numFmt w:val="bullet"/>
      <w:lvlText w:val=""/>
      <w:lvlJc w:val="left"/>
      <w:pPr>
        <w:tabs>
          <w:tab w:val="num" w:pos="720"/>
        </w:tabs>
        <w:suppressAutoHyphens/>
        <w:ind w:left="720" w:hanging="360"/>
      </w:pPr>
      <w:rPr>
        <w:rFonts w:ascii="Symbol" w:hAnsi="Symbol" w:hint="default"/>
        <w:sz w:val="20"/>
      </w:rPr>
    </w:lvl>
    <w:lvl w:ilvl="1">
      <w:numFmt w:val="bullet"/>
      <w:lvlText w:val="o"/>
      <w:lvlJc w:val="left"/>
      <w:pPr>
        <w:tabs>
          <w:tab w:val="num" w:pos="1440"/>
        </w:tabs>
        <w:suppressAutoHyphens/>
        <w:ind w:left="1440" w:hanging="360"/>
      </w:pPr>
      <w:rPr>
        <w:rFonts w:ascii="Courier New" w:hAnsi="Courier New" w:cs="Courier New" w:hint="default"/>
        <w:sz w:val="20"/>
      </w:rPr>
    </w:lvl>
    <w:lvl w:ilvl="2">
      <w:numFmt w:val="bullet"/>
      <w:lvlText w:val=""/>
      <w:lvlJc w:val="left"/>
      <w:pPr>
        <w:tabs>
          <w:tab w:val="num" w:pos="2160"/>
        </w:tabs>
        <w:suppressAutoHyphens/>
        <w:ind w:left="2160" w:hanging="360"/>
      </w:pPr>
      <w:rPr>
        <w:rFonts w:ascii="Wingdings" w:hAnsi="Wingdings" w:hint="default"/>
        <w:sz w:val="20"/>
      </w:rPr>
    </w:lvl>
    <w:lvl w:ilvl="3">
      <w:numFmt w:val="bullet"/>
      <w:lvlText w:val=""/>
      <w:lvlJc w:val="left"/>
      <w:pPr>
        <w:tabs>
          <w:tab w:val="num" w:pos="2880"/>
        </w:tabs>
        <w:suppressAutoHyphens/>
        <w:ind w:left="2880" w:hanging="360"/>
      </w:pPr>
      <w:rPr>
        <w:rFonts w:ascii="Symbol" w:hAnsi="Symbol" w:hint="default"/>
        <w:sz w:val="20"/>
      </w:rPr>
    </w:lvl>
    <w:lvl w:ilvl="4">
      <w:numFmt w:val="bullet"/>
      <w:lvlText w:val="o"/>
      <w:lvlJc w:val="left"/>
      <w:pPr>
        <w:tabs>
          <w:tab w:val="num" w:pos="3600"/>
        </w:tabs>
        <w:suppressAutoHyphens/>
        <w:ind w:left="3600" w:hanging="360"/>
      </w:pPr>
      <w:rPr>
        <w:rFonts w:ascii="Courier New" w:hAnsi="Courier New" w:cs="Courier New" w:hint="default"/>
        <w:sz w:val="20"/>
      </w:rPr>
    </w:lvl>
    <w:lvl w:ilvl="5">
      <w:numFmt w:val="bullet"/>
      <w:lvlText w:val=""/>
      <w:lvlJc w:val="left"/>
      <w:pPr>
        <w:tabs>
          <w:tab w:val="num" w:pos="4320"/>
        </w:tabs>
        <w:suppressAutoHyphens/>
        <w:ind w:left="4320" w:hanging="360"/>
      </w:pPr>
      <w:rPr>
        <w:rFonts w:ascii="Wingdings" w:hAnsi="Wingdings" w:hint="default"/>
        <w:sz w:val="20"/>
      </w:rPr>
    </w:lvl>
    <w:lvl w:ilvl="6">
      <w:numFmt w:val="bullet"/>
      <w:lvlText w:val=""/>
      <w:lvlJc w:val="left"/>
      <w:pPr>
        <w:tabs>
          <w:tab w:val="num" w:pos="5040"/>
        </w:tabs>
        <w:suppressAutoHyphens/>
        <w:ind w:left="5040" w:hanging="360"/>
      </w:pPr>
      <w:rPr>
        <w:rFonts w:ascii="Symbol" w:hAnsi="Symbol" w:hint="default"/>
        <w:sz w:val="20"/>
      </w:rPr>
    </w:lvl>
    <w:lvl w:ilvl="7">
      <w:numFmt w:val="bullet"/>
      <w:lvlText w:val="o"/>
      <w:lvlJc w:val="left"/>
      <w:pPr>
        <w:tabs>
          <w:tab w:val="num" w:pos="5760"/>
        </w:tabs>
        <w:suppressAutoHyphens/>
        <w:ind w:left="5760" w:hanging="360"/>
      </w:pPr>
      <w:rPr>
        <w:rFonts w:ascii="Courier New" w:hAnsi="Courier New" w:cs="Courier New" w:hint="default"/>
        <w:sz w:val="20"/>
      </w:rPr>
    </w:lvl>
    <w:lvl w:ilvl="8">
      <w:numFmt w:val="bullet"/>
      <w:lvlText w:val=""/>
      <w:lvlJc w:val="left"/>
      <w:pPr>
        <w:tabs>
          <w:tab w:val="num" w:pos="6480"/>
        </w:tabs>
        <w:suppressAutoHyphens/>
        <w:ind w:left="6480" w:hanging="360"/>
      </w:pPr>
      <w:rPr>
        <w:rFonts w:ascii="Wingdings" w:hAnsi="Wingdings" w:hint="default"/>
        <w:sz w:val="20"/>
      </w:rPr>
    </w:lvl>
  </w:abstractNum>
  <w:abstractNum w:abstractNumId="10">
    <w:nsid w:val="2C8D63CE"/>
    <w:multiLevelType w:val="multilevel"/>
    <w:tmpl w:val="3BA0EA00"/>
    <w:lvl w:ilvl="0">
      <w:numFmt w:val="bullet"/>
      <w:lvlText w:val=""/>
      <w:lvlJc w:val="left"/>
      <w:pPr>
        <w:tabs>
          <w:tab w:val="num" w:pos="1429"/>
        </w:tabs>
        <w:suppressAutoHyphens/>
        <w:ind w:left="1429" w:hanging="360"/>
      </w:pPr>
      <w:rPr>
        <w:rFonts w:ascii="Symbol" w:hAnsi="Symbol" w:hint="default"/>
        <w:sz w:val="22"/>
      </w:rPr>
    </w:lvl>
    <w:lvl w:ilvl="1">
      <w:numFmt w:val="bullet"/>
      <w:lvlText w:val="o"/>
      <w:lvlJc w:val="left"/>
      <w:pPr>
        <w:tabs>
          <w:tab w:val="num" w:pos="2149"/>
        </w:tabs>
        <w:suppressAutoHyphens/>
        <w:ind w:left="2149" w:hanging="360"/>
      </w:pPr>
      <w:rPr>
        <w:rFonts w:ascii="Courier New" w:hAnsi="Courier New" w:cs="Courier New" w:hint="default"/>
        <w:sz w:val="22"/>
      </w:rPr>
    </w:lvl>
    <w:lvl w:ilvl="2">
      <w:numFmt w:val="bullet"/>
      <w:lvlText w:val=""/>
      <w:lvlJc w:val="left"/>
      <w:pPr>
        <w:tabs>
          <w:tab w:val="num" w:pos="2869"/>
        </w:tabs>
        <w:suppressAutoHyphens/>
        <w:ind w:left="2869" w:hanging="360"/>
      </w:pPr>
      <w:rPr>
        <w:rFonts w:ascii="Wingdings" w:hAnsi="Wingdings" w:hint="default"/>
        <w:sz w:val="22"/>
      </w:rPr>
    </w:lvl>
    <w:lvl w:ilvl="3">
      <w:numFmt w:val="bullet"/>
      <w:lvlText w:val=""/>
      <w:lvlJc w:val="left"/>
      <w:pPr>
        <w:tabs>
          <w:tab w:val="num" w:pos="3589"/>
        </w:tabs>
        <w:suppressAutoHyphens/>
        <w:ind w:left="3589" w:hanging="360"/>
      </w:pPr>
      <w:rPr>
        <w:rFonts w:ascii="Symbol" w:hAnsi="Symbol" w:hint="default"/>
        <w:sz w:val="22"/>
      </w:rPr>
    </w:lvl>
    <w:lvl w:ilvl="4">
      <w:numFmt w:val="bullet"/>
      <w:lvlText w:val="o"/>
      <w:lvlJc w:val="left"/>
      <w:pPr>
        <w:tabs>
          <w:tab w:val="num" w:pos="4309"/>
        </w:tabs>
        <w:suppressAutoHyphens/>
        <w:ind w:left="4309" w:hanging="360"/>
      </w:pPr>
      <w:rPr>
        <w:rFonts w:ascii="Courier New" w:hAnsi="Courier New" w:cs="Courier New" w:hint="default"/>
        <w:sz w:val="22"/>
      </w:rPr>
    </w:lvl>
    <w:lvl w:ilvl="5">
      <w:numFmt w:val="bullet"/>
      <w:lvlText w:val=""/>
      <w:lvlJc w:val="left"/>
      <w:pPr>
        <w:tabs>
          <w:tab w:val="num" w:pos="5029"/>
        </w:tabs>
        <w:suppressAutoHyphens/>
        <w:ind w:left="5029" w:hanging="360"/>
      </w:pPr>
      <w:rPr>
        <w:rFonts w:ascii="Wingdings" w:hAnsi="Wingdings" w:hint="default"/>
        <w:sz w:val="22"/>
      </w:rPr>
    </w:lvl>
    <w:lvl w:ilvl="6">
      <w:numFmt w:val="bullet"/>
      <w:lvlText w:val=""/>
      <w:lvlJc w:val="left"/>
      <w:pPr>
        <w:tabs>
          <w:tab w:val="num" w:pos="5749"/>
        </w:tabs>
        <w:suppressAutoHyphens/>
        <w:ind w:left="5749" w:hanging="360"/>
      </w:pPr>
      <w:rPr>
        <w:rFonts w:ascii="Symbol" w:hAnsi="Symbol" w:hint="default"/>
        <w:sz w:val="22"/>
      </w:rPr>
    </w:lvl>
    <w:lvl w:ilvl="7">
      <w:numFmt w:val="bullet"/>
      <w:lvlText w:val="o"/>
      <w:lvlJc w:val="left"/>
      <w:pPr>
        <w:tabs>
          <w:tab w:val="num" w:pos="6469"/>
        </w:tabs>
        <w:suppressAutoHyphens/>
        <w:ind w:left="6469" w:hanging="360"/>
      </w:pPr>
      <w:rPr>
        <w:rFonts w:ascii="Courier New" w:hAnsi="Courier New" w:cs="Courier New" w:hint="default"/>
        <w:sz w:val="22"/>
      </w:rPr>
    </w:lvl>
    <w:lvl w:ilvl="8">
      <w:numFmt w:val="bullet"/>
      <w:lvlText w:val=""/>
      <w:lvlJc w:val="left"/>
      <w:pPr>
        <w:tabs>
          <w:tab w:val="num" w:pos="7189"/>
        </w:tabs>
        <w:suppressAutoHyphens/>
        <w:ind w:left="7189" w:hanging="360"/>
      </w:pPr>
      <w:rPr>
        <w:rFonts w:ascii="Wingdings" w:hAnsi="Wingdings" w:hint="default"/>
        <w:sz w:val="22"/>
      </w:rPr>
    </w:lvl>
  </w:abstractNum>
  <w:abstractNum w:abstractNumId="11">
    <w:nsid w:val="411D2FE1"/>
    <w:multiLevelType w:val="multilevel"/>
    <w:tmpl w:val="27E03C5C"/>
    <w:lvl w:ilvl="0">
      <w:numFmt w:val="bullet"/>
      <w:lvlText w:val=""/>
      <w:lvlJc w:val="left"/>
      <w:pPr>
        <w:tabs>
          <w:tab w:val="num" w:pos="720"/>
        </w:tabs>
        <w:suppressAutoHyphens/>
        <w:ind w:left="720" w:hanging="360"/>
      </w:pPr>
      <w:rPr>
        <w:rFonts w:ascii="Symbol" w:hAnsi="Symbol" w:hint="default"/>
        <w:sz w:val="20"/>
      </w:rPr>
    </w:lvl>
    <w:lvl w:ilvl="1">
      <w:numFmt w:val="bullet"/>
      <w:lvlText w:val="o"/>
      <w:lvlJc w:val="left"/>
      <w:pPr>
        <w:tabs>
          <w:tab w:val="num" w:pos="1440"/>
        </w:tabs>
        <w:suppressAutoHyphens/>
        <w:ind w:left="1440" w:hanging="360"/>
      </w:pPr>
      <w:rPr>
        <w:rFonts w:ascii="Courier New" w:hAnsi="Courier New" w:cs="Courier New" w:hint="default"/>
        <w:sz w:val="20"/>
      </w:rPr>
    </w:lvl>
    <w:lvl w:ilvl="2">
      <w:numFmt w:val="bullet"/>
      <w:lvlText w:val=""/>
      <w:lvlJc w:val="left"/>
      <w:pPr>
        <w:tabs>
          <w:tab w:val="num" w:pos="2160"/>
        </w:tabs>
        <w:suppressAutoHyphens/>
        <w:ind w:left="2160" w:hanging="360"/>
      </w:pPr>
      <w:rPr>
        <w:rFonts w:ascii="Wingdings" w:hAnsi="Wingdings" w:hint="default"/>
        <w:sz w:val="20"/>
      </w:rPr>
    </w:lvl>
    <w:lvl w:ilvl="3">
      <w:numFmt w:val="bullet"/>
      <w:lvlText w:val=""/>
      <w:lvlJc w:val="left"/>
      <w:pPr>
        <w:tabs>
          <w:tab w:val="num" w:pos="2880"/>
        </w:tabs>
        <w:suppressAutoHyphens/>
        <w:ind w:left="2880" w:hanging="360"/>
      </w:pPr>
      <w:rPr>
        <w:rFonts w:ascii="Symbol" w:hAnsi="Symbol" w:hint="default"/>
        <w:sz w:val="20"/>
      </w:rPr>
    </w:lvl>
    <w:lvl w:ilvl="4">
      <w:numFmt w:val="bullet"/>
      <w:lvlText w:val="o"/>
      <w:lvlJc w:val="left"/>
      <w:pPr>
        <w:tabs>
          <w:tab w:val="num" w:pos="3600"/>
        </w:tabs>
        <w:suppressAutoHyphens/>
        <w:ind w:left="3600" w:hanging="360"/>
      </w:pPr>
      <w:rPr>
        <w:rFonts w:ascii="Courier New" w:hAnsi="Courier New" w:cs="Courier New" w:hint="default"/>
        <w:sz w:val="20"/>
      </w:rPr>
    </w:lvl>
    <w:lvl w:ilvl="5">
      <w:numFmt w:val="bullet"/>
      <w:lvlText w:val=""/>
      <w:lvlJc w:val="left"/>
      <w:pPr>
        <w:tabs>
          <w:tab w:val="num" w:pos="4320"/>
        </w:tabs>
        <w:suppressAutoHyphens/>
        <w:ind w:left="4320" w:hanging="360"/>
      </w:pPr>
      <w:rPr>
        <w:rFonts w:ascii="Wingdings" w:hAnsi="Wingdings" w:hint="default"/>
        <w:sz w:val="20"/>
      </w:rPr>
    </w:lvl>
    <w:lvl w:ilvl="6">
      <w:numFmt w:val="bullet"/>
      <w:lvlText w:val=""/>
      <w:lvlJc w:val="left"/>
      <w:pPr>
        <w:tabs>
          <w:tab w:val="num" w:pos="5040"/>
        </w:tabs>
        <w:suppressAutoHyphens/>
        <w:ind w:left="5040" w:hanging="360"/>
      </w:pPr>
      <w:rPr>
        <w:rFonts w:ascii="Symbol" w:hAnsi="Symbol" w:hint="default"/>
        <w:sz w:val="20"/>
      </w:rPr>
    </w:lvl>
    <w:lvl w:ilvl="7">
      <w:numFmt w:val="bullet"/>
      <w:lvlText w:val="o"/>
      <w:lvlJc w:val="left"/>
      <w:pPr>
        <w:tabs>
          <w:tab w:val="num" w:pos="5760"/>
        </w:tabs>
        <w:suppressAutoHyphens/>
        <w:ind w:left="5760" w:hanging="360"/>
      </w:pPr>
      <w:rPr>
        <w:rFonts w:ascii="Courier New" w:hAnsi="Courier New" w:cs="Courier New" w:hint="default"/>
        <w:sz w:val="20"/>
      </w:rPr>
    </w:lvl>
    <w:lvl w:ilvl="8">
      <w:numFmt w:val="bullet"/>
      <w:lvlText w:val=""/>
      <w:lvlJc w:val="left"/>
      <w:pPr>
        <w:tabs>
          <w:tab w:val="num" w:pos="6480"/>
        </w:tabs>
        <w:suppressAutoHyphens/>
        <w:ind w:left="6480" w:hanging="360"/>
      </w:pPr>
      <w:rPr>
        <w:rFonts w:ascii="Wingdings" w:hAnsi="Wingdings" w:hint="default"/>
        <w:sz w:val="20"/>
      </w:rPr>
    </w:lvl>
  </w:abstractNum>
  <w:abstractNum w:abstractNumId="12">
    <w:nsid w:val="42433E4B"/>
    <w:multiLevelType w:val="multilevel"/>
    <w:tmpl w:val="1F069CA0"/>
    <w:lvl w:ilvl="0">
      <w:numFmt w:val="bullet"/>
      <w:lvlText w:val=""/>
      <w:lvlJc w:val="left"/>
      <w:pPr>
        <w:tabs>
          <w:tab w:val="num" w:pos="720"/>
        </w:tabs>
        <w:suppressAutoHyphens/>
        <w:ind w:left="720" w:hanging="360"/>
      </w:pPr>
      <w:rPr>
        <w:rFonts w:ascii="Symbol" w:hAnsi="Symbol" w:hint="default"/>
        <w:sz w:val="20"/>
      </w:rPr>
    </w:lvl>
    <w:lvl w:ilvl="1">
      <w:numFmt w:val="bullet"/>
      <w:lvlText w:val="o"/>
      <w:lvlJc w:val="left"/>
      <w:pPr>
        <w:tabs>
          <w:tab w:val="num" w:pos="1440"/>
        </w:tabs>
        <w:suppressAutoHyphens/>
        <w:ind w:left="1440" w:hanging="360"/>
      </w:pPr>
      <w:rPr>
        <w:rFonts w:ascii="Courier New" w:hAnsi="Courier New" w:cs="Courier New" w:hint="default"/>
        <w:sz w:val="20"/>
      </w:rPr>
    </w:lvl>
    <w:lvl w:ilvl="2">
      <w:numFmt w:val="bullet"/>
      <w:lvlText w:val=""/>
      <w:lvlJc w:val="left"/>
      <w:pPr>
        <w:tabs>
          <w:tab w:val="num" w:pos="2160"/>
        </w:tabs>
        <w:suppressAutoHyphens/>
        <w:ind w:left="2160" w:hanging="360"/>
      </w:pPr>
      <w:rPr>
        <w:rFonts w:ascii="Wingdings" w:hAnsi="Wingdings" w:hint="default"/>
        <w:sz w:val="20"/>
      </w:rPr>
    </w:lvl>
    <w:lvl w:ilvl="3">
      <w:numFmt w:val="bullet"/>
      <w:lvlText w:val=""/>
      <w:lvlJc w:val="left"/>
      <w:pPr>
        <w:tabs>
          <w:tab w:val="num" w:pos="2880"/>
        </w:tabs>
        <w:suppressAutoHyphens/>
        <w:ind w:left="2880" w:hanging="360"/>
      </w:pPr>
      <w:rPr>
        <w:rFonts w:ascii="Wingdings" w:hAnsi="Wingdings" w:hint="default"/>
        <w:sz w:val="20"/>
      </w:rPr>
    </w:lvl>
    <w:lvl w:ilvl="4">
      <w:numFmt w:val="bullet"/>
      <w:lvlText w:val=""/>
      <w:lvlJc w:val="left"/>
      <w:pPr>
        <w:tabs>
          <w:tab w:val="num" w:pos="3600"/>
        </w:tabs>
        <w:suppressAutoHyphens/>
        <w:ind w:left="3600" w:hanging="360"/>
      </w:pPr>
      <w:rPr>
        <w:rFonts w:ascii="Wingdings" w:hAnsi="Wingdings" w:hint="default"/>
        <w:sz w:val="20"/>
      </w:rPr>
    </w:lvl>
    <w:lvl w:ilvl="5">
      <w:numFmt w:val="bullet"/>
      <w:lvlText w:val=""/>
      <w:lvlJc w:val="left"/>
      <w:pPr>
        <w:tabs>
          <w:tab w:val="num" w:pos="4320"/>
        </w:tabs>
        <w:suppressAutoHyphens/>
        <w:ind w:left="4320" w:hanging="360"/>
      </w:pPr>
      <w:rPr>
        <w:rFonts w:ascii="Wingdings" w:hAnsi="Wingdings" w:hint="default"/>
        <w:sz w:val="20"/>
      </w:rPr>
    </w:lvl>
    <w:lvl w:ilvl="6">
      <w:numFmt w:val="bullet"/>
      <w:lvlText w:val=""/>
      <w:lvlJc w:val="left"/>
      <w:pPr>
        <w:tabs>
          <w:tab w:val="num" w:pos="5040"/>
        </w:tabs>
        <w:suppressAutoHyphens/>
        <w:ind w:left="5040" w:hanging="360"/>
      </w:pPr>
      <w:rPr>
        <w:rFonts w:ascii="Wingdings" w:hAnsi="Wingdings" w:hint="default"/>
        <w:sz w:val="20"/>
      </w:rPr>
    </w:lvl>
    <w:lvl w:ilvl="7">
      <w:numFmt w:val="bullet"/>
      <w:lvlText w:val=""/>
      <w:lvlJc w:val="left"/>
      <w:pPr>
        <w:tabs>
          <w:tab w:val="num" w:pos="5760"/>
        </w:tabs>
        <w:suppressAutoHyphens/>
        <w:ind w:left="5760" w:hanging="360"/>
      </w:pPr>
      <w:rPr>
        <w:rFonts w:ascii="Wingdings" w:hAnsi="Wingdings" w:hint="default"/>
        <w:sz w:val="20"/>
      </w:rPr>
    </w:lvl>
    <w:lvl w:ilvl="8">
      <w:numFmt w:val="bullet"/>
      <w:lvlText w:val=""/>
      <w:lvlJc w:val="left"/>
      <w:pPr>
        <w:tabs>
          <w:tab w:val="num" w:pos="6480"/>
        </w:tabs>
        <w:suppressAutoHyphens/>
        <w:ind w:left="6480" w:hanging="360"/>
      </w:pPr>
      <w:rPr>
        <w:rFonts w:ascii="Wingdings" w:hAnsi="Wingdings" w:hint="default"/>
        <w:sz w:val="20"/>
      </w:rPr>
    </w:lvl>
  </w:abstractNum>
  <w:abstractNum w:abstractNumId="13">
    <w:nsid w:val="435C6CF4"/>
    <w:multiLevelType w:val="multilevel"/>
    <w:tmpl w:val="1FC08B5A"/>
    <w:lvl w:ilvl="0">
      <w:numFmt w:val="bullet"/>
      <w:lvlText w:val=""/>
      <w:lvlJc w:val="left"/>
      <w:pPr>
        <w:tabs>
          <w:tab w:val="num" w:pos="1287"/>
        </w:tabs>
        <w:suppressAutoHyphens/>
        <w:ind w:left="1287" w:hanging="360"/>
      </w:pPr>
      <w:rPr>
        <w:rFonts w:ascii="Symbol" w:hAnsi="Symbol" w:hint="default"/>
        <w:sz w:val="20"/>
      </w:rPr>
    </w:lvl>
    <w:lvl w:ilvl="1">
      <w:numFmt w:val="bullet"/>
      <w:lvlText w:val="o"/>
      <w:lvlJc w:val="left"/>
      <w:pPr>
        <w:tabs>
          <w:tab w:val="num" w:pos="2007"/>
        </w:tabs>
        <w:suppressAutoHyphens/>
        <w:ind w:left="2007" w:hanging="360"/>
      </w:pPr>
      <w:rPr>
        <w:rFonts w:ascii="Courier New" w:hAnsi="Courier New" w:cs="Courier New" w:hint="default"/>
        <w:sz w:val="20"/>
      </w:rPr>
    </w:lvl>
    <w:lvl w:ilvl="2">
      <w:numFmt w:val="bullet"/>
      <w:lvlText w:val=""/>
      <w:lvlJc w:val="left"/>
      <w:pPr>
        <w:tabs>
          <w:tab w:val="num" w:pos="2727"/>
        </w:tabs>
        <w:suppressAutoHyphens/>
        <w:ind w:left="2727" w:hanging="360"/>
      </w:pPr>
      <w:rPr>
        <w:rFonts w:ascii="Wingdings" w:hAnsi="Wingdings" w:hint="default"/>
        <w:sz w:val="20"/>
      </w:rPr>
    </w:lvl>
    <w:lvl w:ilvl="3">
      <w:numFmt w:val="bullet"/>
      <w:lvlText w:val=""/>
      <w:lvlJc w:val="left"/>
      <w:pPr>
        <w:tabs>
          <w:tab w:val="num" w:pos="3447"/>
        </w:tabs>
        <w:suppressAutoHyphens/>
        <w:ind w:left="3447" w:hanging="360"/>
      </w:pPr>
      <w:rPr>
        <w:rFonts w:ascii="Symbol" w:hAnsi="Symbol" w:hint="default"/>
        <w:sz w:val="20"/>
      </w:rPr>
    </w:lvl>
    <w:lvl w:ilvl="4">
      <w:numFmt w:val="bullet"/>
      <w:lvlText w:val="o"/>
      <w:lvlJc w:val="left"/>
      <w:pPr>
        <w:tabs>
          <w:tab w:val="num" w:pos="4167"/>
        </w:tabs>
        <w:suppressAutoHyphens/>
        <w:ind w:left="4167" w:hanging="360"/>
      </w:pPr>
      <w:rPr>
        <w:rFonts w:ascii="Courier New" w:hAnsi="Courier New" w:cs="Courier New" w:hint="default"/>
        <w:sz w:val="20"/>
      </w:rPr>
    </w:lvl>
    <w:lvl w:ilvl="5">
      <w:numFmt w:val="bullet"/>
      <w:lvlText w:val=""/>
      <w:lvlJc w:val="left"/>
      <w:pPr>
        <w:tabs>
          <w:tab w:val="num" w:pos="4887"/>
        </w:tabs>
        <w:suppressAutoHyphens/>
        <w:ind w:left="4887" w:hanging="360"/>
      </w:pPr>
      <w:rPr>
        <w:rFonts w:ascii="Wingdings" w:hAnsi="Wingdings" w:hint="default"/>
        <w:sz w:val="20"/>
      </w:rPr>
    </w:lvl>
    <w:lvl w:ilvl="6">
      <w:numFmt w:val="bullet"/>
      <w:lvlText w:val=""/>
      <w:lvlJc w:val="left"/>
      <w:pPr>
        <w:tabs>
          <w:tab w:val="num" w:pos="5607"/>
        </w:tabs>
        <w:suppressAutoHyphens/>
        <w:ind w:left="5607" w:hanging="360"/>
      </w:pPr>
      <w:rPr>
        <w:rFonts w:ascii="Symbol" w:hAnsi="Symbol" w:hint="default"/>
        <w:sz w:val="20"/>
      </w:rPr>
    </w:lvl>
    <w:lvl w:ilvl="7">
      <w:numFmt w:val="bullet"/>
      <w:lvlText w:val="o"/>
      <w:lvlJc w:val="left"/>
      <w:pPr>
        <w:tabs>
          <w:tab w:val="num" w:pos="6327"/>
        </w:tabs>
        <w:suppressAutoHyphens/>
        <w:ind w:left="6327" w:hanging="360"/>
      </w:pPr>
      <w:rPr>
        <w:rFonts w:ascii="Courier New" w:hAnsi="Courier New" w:cs="Courier New" w:hint="default"/>
        <w:sz w:val="20"/>
      </w:rPr>
    </w:lvl>
    <w:lvl w:ilvl="8">
      <w:numFmt w:val="bullet"/>
      <w:lvlText w:val=""/>
      <w:lvlJc w:val="left"/>
      <w:pPr>
        <w:tabs>
          <w:tab w:val="num" w:pos="7047"/>
        </w:tabs>
        <w:suppressAutoHyphens/>
        <w:ind w:left="7047" w:hanging="360"/>
      </w:pPr>
      <w:rPr>
        <w:rFonts w:ascii="Wingdings" w:hAnsi="Wingdings" w:hint="default"/>
        <w:sz w:val="20"/>
      </w:rPr>
    </w:lvl>
  </w:abstractNum>
  <w:abstractNum w:abstractNumId="14">
    <w:nsid w:val="51F73B9D"/>
    <w:multiLevelType w:val="multilevel"/>
    <w:tmpl w:val="972014BA"/>
    <w:lvl w:ilvl="0">
      <w:numFmt w:val="none"/>
      <w:suff w:val="nothing"/>
      <w:lvlText w:val=""/>
      <w:lvlJc w:val="left"/>
      <w:pPr>
        <w:ind w:left="0"/>
      </w:pPr>
    </w:lvl>
    <w:lvl w:ilvl="1">
      <w:start w:val="1"/>
      <w:numFmt w:val="decimal"/>
      <w:pStyle w:val="Ttulo21"/>
      <w:suff w:val="nothing"/>
      <w:lvlText w:val=""/>
      <w:lvlJc w:val="left"/>
      <w:pPr>
        <w:tabs>
          <w:tab w:val="num" w:pos="0"/>
        </w:tabs>
        <w:suppressAutoHyphens/>
        <w:ind w:left="0" w:firstLine="0"/>
      </w:pPr>
    </w:lvl>
    <w:lvl w:ilvl="2">
      <w:numFmt w:val="none"/>
      <w:suff w:val="nothing"/>
      <w:lvlText w:val=""/>
      <w:lvlJc w:val="left"/>
      <w:pPr>
        <w:ind w:left="0"/>
      </w:pPr>
    </w:lvl>
    <w:lvl w:ilvl="3">
      <w:numFmt w:val="none"/>
      <w:suff w:val="nothing"/>
      <w:lvlText w:val=""/>
      <w:lvlJc w:val="left"/>
      <w:pPr>
        <w:ind w:left="0"/>
      </w:pPr>
    </w:lvl>
    <w:lvl w:ilvl="4">
      <w:numFmt w:val="none"/>
      <w:suff w:val="nothing"/>
      <w:lvlText w:val=""/>
      <w:lvlJc w:val="left"/>
      <w:pPr>
        <w:ind w:left="0"/>
      </w:pPr>
    </w:lvl>
    <w:lvl w:ilvl="5">
      <w:numFmt w:val="none"/>
      <w:suff w:val="nothing"/>
      <w:lvlText w:val=""/>
      <w:lvlJc w:val="left"/>
      <w:pPr>
        <w:ind w:left="0"/>
      </w:pPr>
    </w:lvl>
    <w:lvl w:ilvl="6">
      <w:numFmt w:val="none"/>
      <w:suff w:val="nothing"/>
      <w:lvlText w:val=""/>
      <w:lvlJc w:val="left"/>
      <w:pPr>
        <w:ind w:left="0"/>
      </w:pPr>
    </w:lvl>
    <w:lvl w:ilvl="7">
      <w:numFmt w:val="none"/>
      <w:suff w:val="nothing"/>
      <w:lvlText w:val=""/>
      <w:lvlJc w:val="left"/>
      <w:pPr>
        <w:ind w:left="0"/>
      </w:pPr>
    </w:lvl>
    <w:lvl w:ilvl="8">
      <w:numFmt w:val="none"/>
      <w:suff w:val="nothing"/>
      <w:lvlText w:val=""/>
      <w:lvlJc w:val="left"/>
      <w:pPr>
        <w:ind w:left="0"/>
      </w:pPr>
    </w:lvl>
  </w:abstractNum>
  <w:abstractNum w:abstractNumId="15">
    <w:nsid w:val="60AE422C"/>
    <w:multiLevelType w:val="hybridMultilevel"/>
    <w:tmpl w:val="99ACFF4E"/>
    <w:lvl w:ilvl="0" w:tplc="04160001">
      <w:start w:val="1"/>
      <w:numFmt w:val="bullet"/>
      <w:lvlText w:val=""/>
      <w:lvlJc w:val="left"/>
      <w:pPr>
        <w:ind w:left="2910" w:hanging="360"/>
      </w:pPr>
      <w:rPr>
        <w:rFonts w:ascii="Symbol" w:hAnsi="Symbol" w:hint="default"/>
      </w:rPr>
    </w:lvl>
    <w:lvl w:ilvl="1" w:tplc="04160003" w:tentative="1">
      <w:start w:val="1"/>
      <w:numFmt w:val="bullet"/>
      <w:lvlText w:val="o"/>
      <w:lvlJc w:val="left"/>
      <w:pPr>
        <w:ind w:left="3630" w:hanging="360"/>
      </w:pPr>
      <w:rPr>
        <w:rFonts w:ascii="Courier New" w:hAnsi="Courier New" w:cs="Courier New" w:hint="default"/>
      </w:rPr>
    </w:lvl>
    <w:lvl w:ilvl="2" w:tplc="04160005" w:tentative="1">
      <w:start w:val="1"/>
      <w:numFmt w:val="bullet"/>
      <w:lvlText w:val=""/>
      <w:lvlJc w:val="left"/>
      <w:pPr>
        <w:ind w:left="4350" w:hanging="360"/>
      </w:pPr>
      <w:rPr>
        <w:rFonts w:ascii="Wingdings" w:hAnsi="Wingdings" w:hint="default"/>
      </w:rPr>
    </w:lvl>
    <w:lvl w:ilvl="3" w:tplc="04160001" w:tentative="1">
      <w:start w:val="1"/>
      <w:numFmt w:val="bullet"/>
      <w:lvlText w:val=""/>
      <w:lvlJc w:val="left"/>
      <w:pPr>
        <w:ind w:left="5070" w:hanging="360"/>
      </w:pPr>
      <w:rPr>
        <w:rFonts w:ascii="Symbol" w:hAnsi="Symbol" w:hint="default"/>
      </w:rPr>
    </w:lvl>
    <w:lvl w:ilvl="4" w:tplc="04160003" w:tentative="1">
      <w:start w:val="1"/>
      <w:numFmt w:val="bullet"/>
      <w:lvlText w:val="o"/>
      <w:lvlJc w:val="left"/>
      <w:pPr>
        <w:ind w:left="5790" w:hanging="360"/>
      </w:pPr>
      <w:rPr>
        <w:rFonts w:ascii="Courier New" w:hAnsi="Courier New" w:cs="Courier New" w:hint="default"/>
      </w:rPr>
    </w:lvl>
    <w:lvl w:ilvl="5" w:tplc="04160005" w:tentative="1">
      <w:start w:val="1"/>
      <w:numFmt w:val="bullet"/>
      <w:lvlText w:val=""/>
      <w:lvlJc w:val="left"/>
      <w:pPr>
        <w:ind w:left="6510" w:hanging="360"/>
      </w:pPr>
      <w:rPr>
        <w:rFonts w:ascii="Wingdings" w:hAnsi="Wingdings" w:hint="default"/>
      </w:rPr>
    </w:lvl>
    <w:lvl w:ilvl="6" w:tplc="04160001" w:tentative="1">
      <w:start w:val="1"/>
      <w:numFmt w:val="bullet"/>
      <w:lvlText w:val=""/>
      <w:lvlJc w:val="left"/>
      <w:pPr>
        <w:ind w:left="7230" w:hanging="360"/>
      </w:pPr>
      <w:rPr>
        <w:rFonts w:ascii="Symbol" w:hAnsi="Symbol" w:hint="default"/>
      </w:rPr>
    </w:lvl>
    <w:lvl w:ilvl="7" w:tplc="04160003" w:tentative="1">
      <w:start w:val="1"/>
      <w:numFmt w:val="bullet"/>
      <w:lvlText w:val="o"/>
      <w:lvlJc w:val="left"/>
      <w:pPr>
        <w:ind w:left="7950" w:hanging="360"/>
      </w:pPr>
      <w:rPr>
        <w:rFonts w:ascii="Courier New" w:hAnsi="Courier New" w:cs="Courier New" w:hint="default"/>
      </w:rPr>
    </w:lvl>
    <w:lvl w:ilvl="8" w:tplc="04160005" w:tentative="1">
      <w:start w:val="1"/>
      <w:numFmt w:val="bullet"/>
      <w:lvlText w:val=""/>
      <w:lvlJc w:val="left"/>
      <w:pPr>
        <w:ind w:left="8670" w:hanging="360"/>
      </w:pPr>
      <w:rPr>
        <w:rFonts w:ascii="Wingdings" w:hAnsi="Wingdings" w:hint="default"/>
      </w:rPr>
    </w:lvl>
  </w:abstractNum>
  <w:abstractNum w:abstractNumId="16">
    <w:nsid w:val="6E2D0C3C"/>
    <w:multiLevelType w:val="multilevel"/>
    <w:tmpl w:val="32CE8742"/>
    <w:lvl w:ilvl="0">
      <w:numFmt w:val="bullet"/>
      <w:lvlText w:val=""/>
      <w:lvlJc w:val="left"/>
      <w:pPr>
        <w:tabs>
          <w:tab w:val="num" w:pos="720"/>
        </w:tabs>
        <w:suppressAutoHyphens/>
        <w:ind w:left="720" w:hanging="360"/>
      </w:pPr>
      <w:rPr>
        <w:rFonts w:ascii="Symbol" w:hAnsi="Symbol" w:hint="default"/>
        <w:sz w:val="20"/>
      </w:rPr>
    </w:lvl>
    <w:lvl w:ilvl="1">
      <w:numFmt w:val="bullet"/>
      <w:lvlText w:val="o"/>
      <w:lvlJc w:val="left"/>
      <w:pPr>
        <w:tabs>
          <w:tab w:val="num" w:pos="1440"/>
        </w:tabs>
        <w:suppressAutoHyphens/>
        <w:ind w:left="1440" w:hanging="360"/>
      </w:pPr>
      <w:rPr>
        <w:rFonts w:ascii="Courier New" w:hAnsi="Courier New" w:cs="Courier New" w:hint="default"/>
        <w:sz w:val="20"/>
      </w:rPr>
    </w:lvl>
    <w:lvl w:ilvl="2">
      <w:numFmt w:val="bullet"/>
      <w:lvlText w:val=""/>
      <w:lvlJc w:val="left"/>
      <w:pPr>
        <w:tabs>
          <w:tab w:val="num" w:pos="2160"/>
        </w:tabs>
        <w:suppressAutoHyphens/>
        <w:ind w:left="2160" w:hanging="360"/>
      </w:pPr>
      <w:rPr>
        <w:rFonts w:ascii="Wingdings" w:hAnsi="Wingdings" w:hint="default"/>
        <w:sz w:val="20"/>
      </w:rPr>
    </w:lvl>
    <w:lvl w:ilvl="3">
      <w:numFmt w:val="bullet"/>
      <w:lvlText w:val=""/>
      <w:lvlJc w:val="left"/>
      <w:pPr>
        <w:tabs>
          <w:tab w:val="num" w:pos="2880"/>
        </w:tabs>
        <w:suppressAutoHyphens/>
        <w:ind w:left="2880" w:hanging="360"/>
      </w:pPr>
      <w:rPr>
        <w:rFonts w:ascii="Wingdings" w:hAnsi="Wingdings" w:hint="default"/>
        <w:sz w:val="20"/>
      </w:rPr>
    </w:lvl>
    <w:lvl w:ilvl="4">
      <w:numFmt w:val="bullet"/>
      <w:lvlText w:val=""/>
      <w:lvlJc w:val="left"/>
      <w:pPr>
        <w:tabs>
          <w:tab w:val="num" w:pos="3600"/>
        </w:tabs>
        <w:suppressAutoHyphens/>
        <w:ind w:left="3600" w:hanging="360"/>
      </w:pPr>
      <w:rPr>
        <w:rFonts w:ascii="Wingdings" w:hAnsi="Wingdings" w:hint="default"/>
        <w:sz w:val="20"/>
      </w:rPr>
    </w:lvl>
    <w:lvl w:ilvl="5">
      <w:numFmt w:val="bullet"/>
      <w:lvlText w:val=""/>
      <w:lvlJc w:val="left"/>
      <w:pPr>
        <w:tabs>
          <w:tab w:val="num" w:pos="4320"/>
        </w:tabs>
        <w:suppressAutoHyphens/>
        <w:ind w:left="4320" w:hanging="360"/>
      </w:pPr>
      <w:rPr>
        <w:rFonts w:ascii="Wingdings" w:hAnsi="Wingdings" w:hint="default"/>
        <w:sz w:val="20"/>
      </w:rPr>
    </w:lvl>
    <w:lvl w:ilvl="6">
      <w:numFmt w:val="bullet"/>
      <w:lvlText w:val=""/>
      <w:lvlJc w:val="left"/>
      <w:pPr>
        <w:tabs>
          <w:tab w:val="num" w:pos="5040"/>
        </w:tabs>
        <w:suppressAutoHyphens/>
        <w:ind w:left="5040" w:hanging="360"/>
      </w:pPr>
      <w:rPr>
        <w:rFonts w:ascii="Wingdings" w:hAnsi="Wingdings" w:hint="default"/>
        <w:sz w:val="20"/>
      </w:rPr>
    </w:lvl>
    <w:lvl w:ilvl="7">
      <w:numFmt w:val="bullet"/>
      <w:lvlText w:val=""/>
      <w:lvlJc w:val="left"/>
      <w:pPr>
        <w:tabs>
          <w:tab w:val="num" w:pos="5760"/>
        </w:tabs>
        <w:suppressAutoHyphens/>
        <w:ind w:left="5760" w:hanging="360"/>
      </w:pPr>
      <w:rPr>
        <w:rFonts w:ascii="Wingdings" w:hAnsi="Wingdings" w:hint="default"/>
        <w:sz w:val="20"/>
      </w:rPr>
    </w:lvl>
    <w:lvl w:ilvl="8">
      <w:numFmt w:val="bullet"/>
      <w:lvlText w:val=""/>
      <w:lvlJc w:val="left"/>
      <w:pPr>
        <w:tabs>
          <w:tab w:val="num" w:pos="6480"/>
        </w:tabs>
        <w:suppressAutoHyphens/>
        <w:ind w:left="6480" w:hanging="360"/>
      </w:pPr>
      <w:rPr>
        <w:rFonts w:ascii="Wingdings" w:hAnsi="Wingdings" w:hint="default"/>
        <w:sz w:val="20"/>
      </w:rPr>
    </w:lvl>
  </w:abstractNum>
  <w:abstractNum w:abstractNumId="17">
    <w:nsid w:val="7A8E5D78"/>
    <w:multiLevelType w:val="multilevel"/>
    <w:tmpl w:val="36666848"/>
    <w:lvl w:ilvl="0">
      <w:numFmt w:val="bullet"/>
      <w:lvlText w:val=""/>
      <w:lvlJc w:val="left"/>
      <w:pPr>
        <w:tabs>
          <w:tab w:val="num" w:pos="988"/>
        </w:tabs>
        <w:suppressAutoHyphens/>
        <w:ind w:left="988" w:hanging="360"/>
      </w:pPr>
      <w:rPr>
        <w:rFonts w:ascii="Symbol" w:hAnsi="Symbol" w:hint="default"/>
        <w:sz w:val="20"/>
      </w:rPr>
    </w:lvl>
    <w:lvl w:ilvl="1">
      <w:numFmt w:val="bullet"/>
      <w:lvlText w:val="o"/>
      <w:lvlJc w:val="left"/>
      <w:pPr>
        <w:tabs>
          <w:tab w:val="num" w:pos="1708"/>
        </w:tabs>
        <w:suppressAutoHyphens/>
        <w:ind w:left="1708" w:hanging="360"/>
      </w:pPr>
      <w:rPr>
        <w:rFonts w:ascii="Courier New" w:hAnsi="Courier New" w:cs="Courier New" w:hint="default"/>
        <w:sz w:val="20"/>
      </w:rPr>
    </w:lvl>
    <w:lvl w:ilvl="2">
      <w:numFmt w:val="bullet"/>
      <w:lvlText w:val=""/>
      <w:lvlJc w:val="left"/>
      <w:pPr>
        <w:tabs>
          <w:tab w:val="num" w:pos="2428"/>
        </w:tabs>
        <w:suppressAutoHyphens/>
        <w:ind w:left="2428" w:hanging="360"/>
      </w:pPr>
      <w:rPr>
        <w:rFonts w:ascii="Wingdings" w:hAnsi="Wingdings" w:hint="default"/>
        <w:sz w:val="20"/>
      </w:rPr>
    </w:lvl>
    <w:lvl w:ilvl="3">
      <w:numFmt w:val="bullet"/>
      <w:lvlText w:val=""/>
      <w:lvlJc w:val="left"/>
      <w:pPr>
        <w:tabs>
          <w:tab w:val="num" w:pos="3148"/>
        </w:tabs>
        <w:suppressAutoHyphens/>
        <w:ind w:left="3148" w:hanging="360"/>
      </w:pPr>
      <w:rPr>
        <w:rFonts w:ascii="Symbol" w:hAnsi="Symbol" w:hint="default"/>
        <w:sz w:val="20"/>
      </w:rPr>
    </w:lvl>
    <w:lvl w:ilvl="4">
      <w:numFmt w:val="bullet"/>
      <w:lvlText w:val="o"/>
      <w:lvlJc w:val="left"/>
      <w:pPr>
        <w:tabs>
          <w:tab w:val="num" w:pos="3868"/>
        </w:tabs>
        <w:suppressAutoHyphens/>
        <w:ind w:left="3868" w:hanging="360"/>
      </w:pPr>
      <w:rPr>
        <w:rFonts w:ascii="Courier New" w:hAnsi="Courier New" w:cs="Courier New" w:hint="default"/>
        <w:sz w:val="20"/>
      </w:rPr>
    </w:lvl>
    <w:lvl w:ilvl="5">
      <w:numFmt w:val="bullet"/>
      <w:lvlText w:val=""/>
      <w:lvlJc w:val="left"/>
      <w:pPr>
        <w:tabs>
          <w:tab w:val="num" w:pos="4588"/>
        </w:tabs>
        <w:suppressAutoHyphens/>
        <w:ind w:left="4588" w:hanging="360"/>
      </w:pPr>
      <w:rPr>
        <w:rFonts w:ascii="Wingdings" w:hAnsi="Wingdings" w:hint="default"/>
        <w:sz w:val="20"/>
      </w:rPr>
    </w:lvl>
    <w:lvl w:ilvl="6">
      <w:numFmt w:val="bullet"/>
      <w:lvlText w:val=""/>
      <w:lvlJc w:val="left"/>
      <w:pPr>
        <w:tabs>
          <w:tab w:val="num" w:pos="5308"/>
        </w:tabs>
        <w:suppressAutoHyphens/>
        <w:ind w:left="5308" w:hanging="360"/>
      </w:pPr>
      <w:rPr>
        <w:rFonts w:ascii="Symbol" w:hAnsi="Symbol" w:hint="default"/>
        <w:sz w:val="20"/>
      </w:rPr>
    </w:lvl>
    <w:lvl w:ilvl="7">
      <w:numFmt w:val="bullet"/>
      <w:lvlText w:val="o"/>
      <w:lvlJc w:val="left"/>
      <w:pPr>
        <w:tabs>
          <w:tab w:val="num" w:pos="6028"/>
        </w:tabs>
        <w:suppressAutoHyphens/>
        <w:ind w:left="6028" w:hanging="360"/>
      </w:pPr>
      <w:rPr>
        <w:rFonts w:ascii="Courier New" w:hAnsi="Courier New" w:cs="Courier New" w:hint="default"/>
        <w:sz w:val="20"/>
      </w:rPr>
    </w:lvl>
    <w:lvl w:ilvl="8">
      <w:numFmt w:val="bullet"/>
      <w:lvlText w:val=""/>
      <w:lvlJc w:val="left"/>
      <w:pPr>
        <w:tabs>
          <w:tab w:val="num" w:pos="6748"/>
        </w:tabs>
        <w:suppressAutoHyphens/>
        <w:ind w:left="6748" w:hanging="360"/>
      </w:pPr>
      <w:rPr>
        <w:rFonts w:ascii="Wingdings" w:hAnsi="Wingdings" w:hint="default"/>
        <w:sz w:val="20"/>
      </w:rPr>
    </w:lvl>
  </w:abstractNum>
  <w:abstractNum w:abstractNumId="18">
    <w:nsid w:val="7C050D18"/>
    <w:multiLevelType w:val="hybridMultilevel"/>
    <w:tmpl w:val="F48EB49C"/>
    <w:lvl w:ilvl="0" w:tplc="04160001">
      <w:start w:val="1"/>
      <w:numFmt w:val="bullet"/>
      <w:lvlText w:val=""/>
      <w:lvlJc w:val="left"/>
      <w:pPr>
        <w:ind w:left="2149" w:hanging="360"/>
      </w:pPr>
      <w:rPr>
        <w:rFonts w:ascii="Symbol" w:hAnsi="Symbol" w:hint="default"/>
      </w:rPr>
    </w:lvl>
    <w:lvl w:ilvl="1" w:tplc="04160003" w:tentative="1">
      <w:start w:val="1"/>
      <w:numFmt w:val="bullet"/>
      <w:lvlText w:val="o"/>
      <w:lvlJc w:val="left"/>
      <w:pPr>
        <w:ind w:left="2869" w:hanging="360"/>
      </w:pPr>
      <w:rPr>
        <w:rFonts w:ascii="Courier New" w:hAnsi="Courier New" w:cs="Courier New" w:hint="default"/>
      </w:rPr>
    </w:lvl>
    <w:lvl w:ilvl="2" w:tplc="04160005" w:tentative="1">
      <w:start w:val="1"/>
      <w:numFmt w:val="bullet"/>
      <w:lvlText w:val=""/>
      <w:lvlJc w:val="left"/>
      <w:pPr>
        <w:ind w:left="3589" w:hanging="360"/>
      </w:pPr>
      <w:rPr>
        <w:rFonts w:ascii="Wingdings" w:hAnsi="Wingdings" w:hint="default"/>
      </w:rPr>
    </w:lvl>
    <w:lvl w:ilvl="3" w:tplc="04160001" w:tentative="1">
      <w:start w:val="1"/>
      <w:numFmt w:val="bullet"/>
      <w:lvlText w:val=""/>
      <w:lvlJc w:val="left"/>
      <w:pPr>
        <w:ind w:left="4309" w:hanging="360"/>
      </w:pPr>
      <w:rPr>
        <w:rFonts w:ascii="Symbol" w:hAnsi="Symbol" w:hint="default"/>
      </w:rPr>
    </w:lvl>
    <w:lvl w:ilvl="4" w:tplc="04160003" w:tentative="1">
      <w:start w:val="1"/>
      <w:numFmt w:val="bullet"/>
      <w:lvlText w:val="o"/>
      <w:lvlJc w:val="left"/>
      <w:pPr>
        <w:ind w:left="5029" w:hanging="360"/>
      </w:pPr>
      <w:rPr>
        <w:rFonts w:ascii="Courier New" w:hAnsi="Courier New" w:cs="Courier New" w:hint="default"/>
      </w:rPr>
    </w:lvl>
    <w:lvl w:ilvl="5" w:tplc="04160005" w:tentative="1">
      <w:start w:val="1"/>
      <w:numFmt w:val="bullet"/>
      <w:lvlText w:val=""/>
      <w:lvlJc w:val="left"/>
      <w:pPr>
        <w:ind w:left="5749" w:hanging="360"/>
      </w:pPr>
      <w:rPr>
        <w:rFonts w:ascii="Wingdings" w:hAnsi="Wingdings" w:hint="default"/>
      </w:rPr>
    </w:lvl>
    <w:lvl w:ilvl="6" w:tplc="04160001" w:tentative="1">
      <w:start w:val="1"/>
      <w:numFmt w:val="bullet"/>
      <w:lvlText w:val=""/>
      <w:lvlJc w:val="left"/>
      <w:pPr>
        <w:ind w:left="6469" w:hanging="360"/>
      </w:pPr>
      <w:rPr>
        <w:rFonts w:ascii="Symbol" w:hAnsi="Symbol" w:hint="default"/>
      </w:rPr>
    </w:lvl>
    <w:lvl w:ilvl="7" w:tplc="04160003" w:tentative="1">
      <w:start w:val="1"/>
      <w:numFmt w:val="bullet"/>
      <w:lvlText w:val="o"/>
      <w:lvlJc w:val="left"/>
      <w:pPr>
        <w:ind w:left="7189" w:hanging="360"/>
      </w:pPr>
      <w:rPr>
        <w:rFonts w:ascii="Courier New" w:hAnsi="Courier New" w:cs="Courier New" w:hint="default"/>
      </w:rPr>
    </w:lvl>
    <w:lvl w:ilvl="8" w:tplc="04160005" w:tentative="1">
      <w:start w:val="1"/>
      <w:numFmt w:val="bullet"/>
      <w:lvlText w:val=""/>
      <w:lvlJc w:val="left"/>
      <w:pPr>
        <w:ind w:left="7909" w:hanging="360"/>
      </w:pPr>
      <w:rPr>
        <w:rFonts w:ascii="Wingdings" w:hAnsi="Wingdings" w:hint="default"/>
      </w:rPr>
    </w:lvl>
  </w:abstractNum>
  <w:num w:numId="1">
    <w:abstractNumId w:val="14"/>
  </w:num>
  <w:num w:numId="2">
    <w:abstractNumId w:val="13"/>
  </w:num>
  <w:num w:numId="3">
    <w:abstractNumId w:val="12"/>
  </w:num>
  <w:num w:numId="4">
    <w:abstractNumId w:val="6"/>
  </w:num>
  <w:num w:numId="5">
    <w:abstractNumId w:val="0"/>
  </w:num>
  <w:num w:numId="6">
    <w:abstractNumId w:val="3"/>
  </w:num>
  <w:num w:numId="7">
    <w:abstractNumId w:val="5"/>
  </w:num>
  <w:num w:numId="8">
    <w:abstractNumId w:val="16"/>
  </w:num>
  <w:num w:numId="9">
    <w:abstractNumId w:val="9"/>
  </w:num>
  <w:num w:numId="10">
    <w:abstractNumId w:val="11"/>
  </w:num>
  <w:num w:numId="11">
    <w:abstractNumId w:val="17"/>
  </w:num>
  <w:num w:numId="12">
    <w:abstractNumId w:val="4"/>
  </w:num>
  <w:num w:numId="13">
    <w:abstractNumId w:val="2"/>
  </w:num>
  <w:num w:numId="14">
    <w:abstractNumId w:val="10"/>
  </w:num>
  <w:num w:numId="15">
    <w:abstractNumId w:val="7"/>
  </w:num>
  <w:num w:numId="16">
    <w:abstractNumId w:val="8"/>
  </w:num>
  <w:num w:numId="17">
    <w:abstractNumId w:val="15"/>
  </w:num>
  <w:num w:numId="18">
    <w:abstractNumId w:val="18"/>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2"/>
  </w:compat>
  <w:rsids>
    <w:rsidRoot w:val="00C301F9"/>
    <w:rsid w:val="00000BA3"/>
    <w:rsid w:val="000F5F61"/>
    <w:rsid w:val="00131C7A"/>
    <w:rsid w:val="00225E73"/>
    <w:rsid w:val="002D3BD3"/>
    <w:rsid w:val="006F620D"/>
    <w:rsid w:val="0071755D"/>
    <w:rsid w:val="0076675C"/>
    <w:rsid w:val="00880B24"/>
    <w:rsid w:val="00913397"/>
    <w:rsid w:val="00985FF8"/>
    <w:rsid w:val="00A11281"/>
    <w:rsid w:val="00AF1DDE"/>
    <w:rsid w:val="00BB4483"/>
    <w:rsid w:val="00C301F9"/>
    <w:rsid w:val="00C56705"/>
    <w:rsid w:val="00C8774D"/>
    <w:rsid w:val="00CE6641"/>
    <w:rsid w:val="00D407DE"/>
    <w:rsid w:val="00D8563F"/>
    <w:rsid w:val="00E13EFA"/>
    <w:rsid w:val="00FC7D9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CA88A04-D3D8-4340-BFC6-55B795995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01F9"/>
    <w:pPr>
      <w:suppressAutoHyphens/>
    </w:pPr>
    <w:rPr>
      <w:sz w:val="24"/>
      <w:szCs w:val="24"/>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tulo21">
    <w:name w:val="Título 21"/>
    <w:basedOn w:val="Normal"/>
    <w:qFormat/>
    <w:rsid w:val="00C301F9"/>
    <w:pPr>
      <w:widowControl w:val="0"/>
      <w:numPr>
        <w:ilvl w:val="1"/>
        <w:numId w:val="1"/>
      </w:numPr>
      <w:spacing w:before="100" w:after="100"/>
      <w:outlineLvl w:val="1"/>
    </w:pPr>
    <w:rPr>
      <w:b/>
      <w:bCs/>
      <w:sz w:val="36"/>
      <w:szCs w:val="36"/>
    </w:rPr>
  </w:style>
  <w:style w:type="character" w:customStyle="1" w:styleId="Fontepargpadro1">
    <w:name w:val="Fonte parág. padrão1"/>
    <w:qFormat/>
    <w:rsid w:val="00C301F9"/>
  </w:style>
  <w:style w:type="paragraph" w:customStyle="1" w:styleId="NormalWeb1">
    <w:name w:val="Normal (Web)1"/>
    <w:basedOn w:val="Normal"/>
    <w:qFormat/>
    <w:rsid w:val="00C301F9"/>
    <w:pPr>
      <w:widowControl w:val="0"/>
      <w:spacing w:before="100" w:after="100"/>
    </w:pPr>
  </w:style>
  <w:style w:type="character" w:customStyle="1" w:styleId="Refdenotaderodap1">
    <w:name w:val="Ref. de nota de rodapé1"/>
    <w:qFormat/>
    <w:rsid w:val="00C301F9"/>
    <w:rPr>
      <w:rFonts w:cs="Times New Roman"/>
      <w:vertAlign w:val="superscript"/>
    </w:rPr>
  </w:style>
  <w:style w:type="paragraph" w:customStyle="1" w:styleId="Rodap1">
    <w:name w:val="Rodapé1"/>
    <w:basedOn w:val="NormalWeb1"/>
    <w:qFormat/>
    <w:rsid w:val="00C301F9"/>
    <w:pPr>
      <w:spacing w:before="0" w:after="0"/>
      <w:jc w:val="both"/>
    </w:pPr>
    <w:rPr>
      <w:rFonts w:ascii="Arial" w:hAnsi="Arial" w:cs="Arial"/>
    </w:rPr>
  </w:style>
  <w:style w:type="character" w:customStyle="1" w:styleId="RodapChar">
    <w:name w:val="Rodapé Char"/>
    <w:qFormat/>
    <w:rsid w:val="00C301F9"/>
    <w:rPr>
      <w:rFonts w:ascii="Arial" w:hAnsi="Arial" w:cs="Arial"/>
      <w:sz w:val="24"/>
      <w:szCs w:val="24"/>
      <w:lang w:val="pt-BR" w:eastAsia="pt-BR" w:bidi="ar-SA"/>
    </w:rPr>
  </w:style>
  <w:style w:type="character" w:customStyle="1" w:styleId="apple-style-span">
    <w:name w:val="apple-style-span"/>
    <w:qFormat/>
    <w:rsid w:val="00C301F9"/>
    <w:rPr>
      <w:rFonts w:cs="Times New Roman"/>
    </w:rPr>
  </w:style>
  <w:style w:type="paragraph" w:customStyle="1" w:styleId="Roda1">
    <w:name w:val="Roda1"/>
    <w:basedOn w:val="NormalWeb1"/>
    <w:qFormat/>
    <w:rsid w:val="00C301F9"/>
    <w:pPr>
      <w:spacing w:before="0" w:after="120"/>
      <w:jc w:val="both"/>
    </w:pPr>
    <w:rPr>
      <w:rFonts w:ascii="Arial" w:hAnsi="Arial" w:cs="Arial"/>
      <w:lang w:eastAsia="ja-JP"/>
    </w:rPr>
  </w:style>
  <w:style w:type="character" w:customStyle="1" w:styleId="Roda1Char">
    <w:name w:val="Roda1 Char"/>
    <w:qFormat/>
    <w:rsid w:val="00C301F9"/>
    <w:rPr>
      <w:rFonts w:ascii="Arial" w:hAnsi="Arial" w:cs="Arial"/>
      <w:sz w:val="24"/>
      <w:szCs w:val="24"/>
      <w:lang w:val="pt-BR" w:eastAsia="ja-JP" w:bidi="ar-SA"/>
    </w:rPr>
  </w:style>
  <w:style w:type="paragraph" w:customStyle="1" w:styleId="Para1">
    <w:name w:val="Para1"/>
    <w:basedOn w:val="Normal"/>
    <w:qFormat/>
    <w:rsid w:val="00C301F9"/>
    <w:pPr>
      <w:widowControl w:val="0"/>
      <w:spacing w:after="240" w:line="360" w:lineRule="auto"/>
      <w:ind w:left="170" w:firstLine="567"/>
      <w:jc w:val="both"/>
    </w:pPr>
    <w:rPr>
      <w:rFonts w:ascii="Arial" w:hAnsi="Arial" w:cs="Arial"/>
    </w:rPr>
  </w:style>
  <w:style w:type="paragraph" w:customStyle="1" w:styleId="TitTese">
    <w:name w:val="_TitTese"/>
    <w:basedOn w:val="Normal"/>
    <w:qFormat/>
    <w:rsid w:val="00C301F9"/>
    <w:pPr>
      <w:widowControl w:val="0"/>
      <w:spacing w:before="360" w:after="240"/>
      <w:jc w:val="both"/>
    </w:pPr>
    <w:rPr>
      <w:rFonts w:ascii="Arial" w:hAnsi="Arial" w:cs="Arial"/>
      <w:b/>
    </w:rPr>
  </w:style>
  <w:style w:type="character" w:customStyle="1" w:styleId="TitTeseChar">
    <w:name w:val="_TitTese Char"/>
    <w:qFormat/>
    <w:rsid w:val="00C301F9"/>
    <w:rPr>
      <w:rFonts w:ascii="Arial" w:hAnsi="Arial" w:cs="Arial"/>
      <w:b/>
      <w:sz w:val="24"/>
      <w:szCs w:val="24"/>
      <w:lang w:val="pt-BR" w:eastAsia="pt-BR" w:bidi="ar-SA"/>
    </w:rPr>
  </w:style>
  <w:style w:type="paragraph" w:customStyle="1" w:styleId="NotaTese">
    <w:name w:val="_NotaTese"/>
    <w:basedOn w:val="Roda1"/>
    <w:qFormat/>
    <w:rsid w:val="00C301F9"/>
  </w:style>
  <w:style w:type="paragraph" w:customStyle="1" w:styleId="CitadoTese">
    <w:name w:val="_CitadoTese"/>
    <w:basedOn w:val="Normal"/>
    <w:qFormat/>
    <w:rsid w:val="00C301F9"/>
    <w:pPr>
      <w:widowControl w:val="0"/>
      <w:autoSpaceDN w:val="0"/>
      <w:spacing w:after="360" w:line="276" w:lineRule="auto"/>
      <w:ind w:left="2552"/>
      <w:jc w:val="both"/>
    </w:pPr>
    <w:rPr>
      <w:rFonts w:ascii="Arial" w:hAnsi="Arial" w:cs="Arial"/>
      <w:sz w:val="20"/>
      <w:szCs w:val="20"/>
    </w:rPr>
  </w:style>
  <w:style w:type="paragraph" w:customStyle="1" w:styleId="PadraoTese">
    <w:name w:val="__PadraoTese"/>
    <w:basedOn w:val="Normal"/>
    <w:qFormat/>
    <w:rsid w:val="00C301F9"/>
    <w:pPr>
      <w:widowControl w:val="0"/>
      <w:spacing w:after="240" w:line="360" w:lineRule="auto"/>
      <w:ind w:left="170" w:firstLine="567"/>
      <w:jc w:val="both"/>
    </w:pPr>
    <w:rPr>
      <w:rFonts w:ascii="Arial" w:hAnsi="Arial" w:cs="Arial"/>
    </w:rPr>
  </w:style>
  <w:style w:type="character" w:customStyle="1" w:styleId="apple-converted-space">
    <w:name w:val="apple-converted-space"/>
    <w:basedOn w:val="Fontepargpadro1"/>
    <w:qFormat/>
    <w:rsid w:val="00C301F9"/>
  </w:style>
  <w:style w:type="character" w:customStyle="1" w:styleId="nfase1">
    <w:name w:val="Ênfase1"/>
    <w:qFormat/>
    <w:rsid w:val="00C301F9"/>
    <w:rPr>
      <w:i/>
      <w:iCs/>
    </w:rPr>
  </w:style>
  <w:style w:type="character" w:styleId="Hiperligao">
    <w:name w:val="Hyperlink"/>
    <w:rsid w:val="00C301F9"/>
    <w:rPr>
      <w:color w:val="000080"/>
      <w:u w:val="single"/>
    </w:rPr>
  </w:style>
  <w:style w:type="character" w:customStyle="1" w:styleId="mw-headline">
    <w:name w:val="mw-headline"/>
    <w:basedOn w:val="Fontepargpadro1"/>
    <w:qFormat/>
    <w:rsid w:val="00C301F9"/>
  </w:style>
  <w:style w:type="character" w:customStyle="1" w:styleId="mw-cite-backlink">
    <w:name w:val="mw-cite-backlink"/>
    <w:basedOn w:val="Fontepargpadro1"/>
    <w:qFormat/>
    <w:rsid w:val="00C301F9"/>
  </w:style>
  <w:style w:type="character" w:customStyle="1" w:styleId="cite-accessibility-label">
    <w:name w:val="cite-accessibility-label"/>
    <w:basedOn w:val="Fontepargpadro1"/>
    <w:qFormat/>
    <w:rsid w:val="00C301F9"/>
  </w:style>
  <w:style w:type="character" w:customStyle="1" w:styleId="reference-text">
    <w:name w:val="reference-text"/>
    <w:basedOn w:val="Fontepargpadro1"/>
    <w:qFormat/>
    <w:rsid w:val="00C301F9"/>
  </w:style>
  <w:style w:type="character" w:customStyle="1" w:styleId="afi">
    <w:name w:val="afi"/>
    <w:basedOn w:val="Fontepargpadro1"/>
    <w:qFormat/>
    <w:rsid w:val="00C301F9"/>
  </w:style>
  <w:style w:type="character" w:customStyle="1" w:styleId="HiperlinkVisitado1">
    <w:name w:val="HiperlinkVisitado1"/>
    <w:qFormat/>
    <w:rsid w:val="00C301F9"/>
    <w:rPr>
      <w:color w:val="800080"/>
      <w:u w:val="single"/>
    </w:rPr>
  </w:style>
  <w:style w:type="paragraph" w:customStyle="1" w:styleId="yiv1169223805msonormal">
    <w:name w:val="yiv1169223805msonormal"/>
    <w:basedOn w:val="Normal"/>
    <w:qFormat/>
    <w:rsid w:val="00C301F9"/>
    <w:pPr>
      <w:widowControl w:val="0"/>
      <w:spacing w:before="100" w:after="100"/>
    </w:pPr>
  </w:style>
  <w:style w:type="paragraph" w:customStyle="1" w:styleId="Textodenotaderodap1">
    <w:name w:val="Texto de nota de rodapé1"/>
    <w:basedOn w:val="Normal"/>
    <w:qFormat/>
    <w:rsid w:val="00C301F9"/>
    <w:rPr>
      <w:sz w:val="20"/>
      <w:szCs w:val="20"/>
    </w:rPr>
  </w:style>
  <w:style w:type="character" w:customStyle="1" w:styleId="TextodenotaderodapChar">
    <w:name w:val="Texto de nota de rodapé Char"/>
    <w:basedOn w:val="Fontepargpadro1"/>
    <w:qFormat/>
    <w:rsid w:val="00C301F9"/>
  </w:style>
  <w:style w:type="character" w:customStyle="1" w:styleId="notereference">
    <w:name w:val="note reference"/>
    <w:basedOn w:val="Refdenotaderodap1"/>
    <w:semiHidden/>
    <w:unhideWhenUsed/>
    <w:rsid w:val="00C301F9"/>
    <w:rPr>
      <w:rFonts w:cs="Times New Roman"/>
      <w:vertAlign w:val="superscript"/>
    </w:rPr>
  </w:style>
  <w:style w:type="paragraph" w:customStyle="1" w:styleId="notetext">
    <w:name w:val="note text"/>
    <w:semiHidden/>
    <w:unhideWhenUsed/>
    <w:rsid w:val="00C301F9"/>
  </w:style>
  <w:style w:type="character" w:customStyle="1" w:styleId="notereference1">
    <w:name w:val="note reference_1"/>
    <w:semiHidden/>
    <w:unhideWhenUsed/>
    <w:rsid w:val="00C301F9"/>
  </w:style>
  <w:style w:type="paragraph" w:customStyle="1" w:styleId="notetext1">
    <w:name w:val="note text_1"/>
    <w:semiHidden/>
    <w:unhideWhenUsed/>
    <w:rsid w:val="00C301F9"/>
  </w:style>
  <w:style w:type="character" w:customStyle="1" w:styleId="WWCharLFO1LVL1">
    <w:name w:val="WW_CharLFO1LVL1"/>
    <w:qFormat/>
    <w:rsid w:val="00C301F9"/>
    <w:rPr>
      <w:rFonts w:ascii="Symbol" w:hAnsi="Symbol"/>
    </w:rPr>
  </w:style>
  <w:style w:type="character" w:customStyle="1" w:styleId="WWCharLFO1LVL2">
    <w:name w:val="WW_CharLFO1LVL2"/>
    <w:qFormat/>
    <w:rsid w:val="00C301F9"/>
    <w:rPr>
      <w:rFonts w:ascii="Courier New" w:hAnsi="Courier New" w:cs="Courier New"/>
    </w:rPr>
  </w:style>
  <w:style w:type="character" w:customStyle="1" w:styleId="WWCharLFO1LVL3">
    <w:name w:val="WW_CharLFO1LVL3"/>
    <w:qFormat/>
    <w:rsid w:val="00C301F9"/>
    <w:rPr>
      <w:rFonts w:ascii="Wingdings" w:hAnsi="Wingdings"/>
    </w:rPr>
  </w:style>
  <w:style w:type="character" w:customStyle="1" w:styleId="WWCharLFO1LVL4">
    <w:name w:val="WW_CharLFO1LVL4"/>
    <w:qFormat/>
    <w:rsid w:val="00C301F9"/>
    <w:rPr>
      <w:rFonts w:ascii="Symbol" w:hAnsi="Symbol"/>
    </w:rPr>
  </w:style>
  <w:style w:type="character" w:customStyle="1" w:styleId="WWCharLFO1LVL5">
    <w:name w:val="WW_CharLFO1LVL5"/>
    <w:qFormat/>
    <w:rsid w:val="00C301F9"/>
    <w:rPr>
      <w:rFonts w:ascii="Courier New" w:hAnsi="Courier New" w:cs="Courier New"/>
    </w:rPr>
  </w:style>
  <w:style w:type="character" w:customStyle="1" w:styleId="WWCharLFO1LVL6">
    <w:name w:val="WW_CharLFO1LVL6"/>
    <w:qFormat/>
    <w:rsid w:val="00C301F9"/>
    <w:rPr>
      <w:rFonts w:ascii="Wingdings" w:hAnsi="Wingdings"/>
    </w:rPr>
  </w:style>
  <w:style w:type="character" w:customStyle="1" w:styleId="WWCharLFO1LVL7">
    <w:name w:val="WW_CharLFO1LVL7"/>
    <w:qFormat/>
    <w:rsid w:val="00C301F9"/>
    <w:rPr>
      <w:rFonts w:ascii="Symbol" w:hAnsi="Symbol"/>
    </w:rPr>
  </w:style>
  <w:style w:type="character" w:customStyle="1" w:styleId="WWCharLFO1LVL8">
    <w:name w:val="WW_CharLFO1LVL8"/>
    <w:qFormat/>
    <w:rsid w:val="00C301F9"/>
    <w:rPr>
      <w:rFonts w:ascii="Courier New" w:hAnsi="Courier New" w:cs="Courier New"/>
    </w:rPr>
  </w:style>
  <w:style w:type="character" w:customStyle="1" w:styleId="WWCharLFO1LVL9">
    <w:name w:val="WW_CharLFO1LVL9"/>
    <w:qFormat/>
    <w:rsid w:val="00C301F9"/>
    <w:rPr>
      <w:rFonts w:ascii="Wingdings" w:hAnsi="Wingdings"/>
    </w:rPr>
  </w:style>
  <w:style w:type="character" w:customStyle="1" w:styleId="WWCharLFO2LVL1">
    <w:name w:val="WW_CharLFO2LVL1"/>
    <w:qFormat/>
    <w:rsid w:val="00C301F9"/>
    <w:rPr>
      <w:rFonts w:ascii="Symbol" w:hAnsi="Symbol"/>
      <w:sz w:val="20"/>
    </w:rPr>
  </w:style>
  <w:style w:type="character" w:customStyle="1" w:styleId="WWCharLFO2LVL2">
    <w:name w:val="WW_CharLFO2LVL2"/>
    <w:qFormat/>
    <w:rsid w:val="00C301F9"/>
    <w:rPr>
      <w:rFonts w:ascii="Courier New" w:hAnsi="Courier New"/>
      <w:sz w:val="20"/>
    </w:rPr>
  </w:style>
  <w:style w:type="character" w:customStyle="1" w:styleId="WWCharLFO2LVL3">
    <w:name w:val="WW_CharLFO2LVL3"/>
    <w:qFormat/>
    <w:rsid w:val="00C301F9"/>
    <w:rPr>
      <w:rFonts w:ascii="Wingdings" w:hAnsi="Wingdings"/>
      <w:sz w:val="20"/>
    </w:rPr>
  </w:style>
  <w:style w:type="character" w:customStyle="1" w:styleId="WWCharLFO2LVL4">
    <w:name w:val="WW_CharLFO2LVL4"/>
    <w:qFormat/>
    <w:rsid w:val="00C301F9"/>
    <w:rPr>
      <w:rFonts w:ascii="Wingdings" w:hAnsi="Wingdings"/>
      <w:sz w:val="20"/>
    </w:rPr>
  </w:style>
  <w:style w:type="character" w:customStyle="1" w:styleId="WWCharLFO2LVL5">
    <w:name w:val="WW_CharLFO2LVL5"/>
    <w:qFormat/>
    <w:rsid w:val="00C301F9"/>
    <w:rPr>
      <w:rFonts w:ascii="Wingdings" w:hAnsi="Wingdings"/>
      <w:sz w:val="20"/>
    </w:rPr>
  </w:style>
  <w:style w:type="character" w:customStyle="1" w:styleId="WWCharLFO2LVL6">
    <w:name w:val="WW_CharLFO2LVL6"/>
    <w:qFormat/>
    <w:rsid w:val="00C301F9"/>
    <w:rPr>
      <w:rFonts w:ascii="Wingdings" w:hAnsi="Wingdings"/>
      <w:sz w:val="20"/>
    </w:rPr>
  </w:style>
  <w:style w:type="character" w:customStyle="1" w:styleId="WWCharLFO2LVL7">
    <w:name w:val="WW_CharLFO2LVL7"/>
    <w:qFormat/>
    <w:rsid w:val="00C301F9"/>
    <w:rPr>
      <w:rFonts w:ascii="Wingdings" w:hAnsi="Wingdings"/>
      <w:sz w:val="20"/>
    </w:rPr>
  </w:style>
  <w:style w:type="character" w:customStyle="1" w:styleId="WWCharLFO2LVL8">
    <w:name w:val="WW_CharLFO2LVL8"/>
    <w:qFormat/>
    <w:rsid w:val="00C301F9"/>
    <w:rPr>
      <w:rFonts w:ascii="Wingdings" w:hAnsi="Wingdings"/>
      <w:sz w:val="20"/>
    </w:rPr>
  </w:style>
  <w:style w:type="character" w:customStyle="1" w:styleId="WWCharLFO2LVL9">
    <w:name w:val="WW_CharLFO2LVL9"/>
    <w:qFormat/>
    <w:rsid w:val="00C301F9"/>
    <w:rPr>
      <w:rFonts w:ascii="Wingdings" w:hAnsi="Wingdings"/>
      <w:sz w:val="20"/>
    </w:rPr>
  </w:style>
  <w:style w:type="character" w:customStyle="1" w:styleId="WWCharLFO3LVL1">
    <w:name w:val="WW_CharLFO3LVL1"/>
    <w:qFormat/>
    <w:rsid w:val="00C301F9"/>
    <w:rPr>
      <w:rFonts w:ascii="Symbol" w:hAnsi="Symbol"/>
    </w:rPr>
  </w:style>
  <w:style w:type="character" w:customStyle="1" w:styleId="WWCharLFO3LVL2">
    <w:name w:val="WW_CharLFO3LVL2"/>
    <w:qFormat/>
    <w:rsid w:val="00C301F9"/>
    <w:rPr>
      <w:rFonts w:ascii="Courier New" w:hAnsi="Courier New" w:cs="Courier New"/>
    </w:rPr>
  </w:style>
  <w:style w:type="character" w:customStyle="1" w:styleId="WWCharLFO3LVL3">
    <w:name w:val="WW_CharLFO3LVL3"/>
    <w:qFormat/>
    <w:rsid w:val="00C301F9"/>
    <w:rPr>
      <w:rFonts w:ascii="Wingdings" w:hAnsi="Wingdings"/>
    </w:rPr>
  </w:style>
  <w:style w:type="character" w:customStyle="1" w:styleId="WWCharLFO3LVL4">
    <w:name w:val="WW_CharLFO3LVL4"/>
    <w:qFormat/>
    <w:rsid w:val="00C301F9"/>
    <w:rPr>
      <w:rFonts w:ascii="Symbol" w:hAnsi="Symbol"/>
    </w:rPr>
  </w:style>
  <w:style w:type="character" w:customStyle="1" w:styleId="WWCharLFO3LVL5">
    <w:name w:val="WW_CharLFO3LVL5"/>
    <w:qFormat/>
    <w:rsid w:val="00C301F9"/>
    <w:rPr>
      <w:rFonts w:ascii="Courier New" w:hAnsi="Courier New" w:cs="Courier New"/>
    </w:rPr>
  </w:style>
  <w:style w:type="character" w:customStyle="1" w:styleId="WWCharLFO3LVL6">
    <w:name w:val="WW_CharLFO3LVL6"/>
    <w:qFormat/>
    <w:rsid w:val="00C301F9"/>
    <w:rPr>
      <w:rFonts w:ascii="Wingdings" w:hAnsi="Wingdings"/>
    </w:rPr>
  </w:style>
  <w:style w:type="character" w:customStyle="1" w:styleId="WWCharLFO3LVL7">
    <w:name w:val="WW_CharLFO3LVL7"/>
    <w:qFormat/>
    <w:rsid w:val="00C301F9"/>
    <w:rPr>
      <w:rFonts w:ascii="Symbol" w:hAnsi="Symbol"/>
    </w:rPr>
  </w:style>
  <w:style w:type="character" w:customStyle="1" w:styleId="WWCharLFO3LVL8">
    <w:name w:val="WW_CharLFO3LVL8"/>
    <w:qFormat/>
    <w:rsid w:val="00C301F9"/>
    <w:rPr>
      <w:rFonts w:ascii="Courier New" w:hAnsi="Courier New" w:cs="Courier New"/>
    </w:rPr>
  </w:style>
  <w:style w:type="character" w:customStyle="1" w:styleId="WWCharLFO3LVL9">
    <w:name w:val="WW_CharLFO3LVL9"/>
    <w:qFormat/>
    <w:rsid w:val="00C301F9"/>
    <w:rPr>
      <w:rFonts w:ascii="Wingdings" w:hAnsi="Wingdings"/>
    </w:rPr>
  </w:style>
  <w:style w:type="character" w:customStyle="1" w:styleId="WWCharLFO4LVL1">
    <w:name w:val="WW_CharLFO4LVL1"/>
    <w:qFormat/>
    <w:rsid w:val="00C301F9"/>
    <w:rPr>
      <w:rFonts w:ascii="Symbol" w:hAnsi="Symbol"/>
    </w:rPr>
  </w:style>
  <w:style w:type="character" w:customStyle="1" w:styleId="WWCharLFO4LVL2">
    <w:name w:val="WW_CharLFO4LVL2"/>
    <w:qFormat/>
    <w:rsid w:val="00C301F9"/>
    <w:rPr>
      <w:rFonts w:ascii="Courier New" w:hAnsi="Courier New" w:cs="Courier New"/>
    </w:rPr>
  </w:style>
  <w:style w:type="character" w:customStyle="1" w:styleId="WWCharLFO4LVL3">
    <w:name w:val="WW_CharLFO4LVL3"/>
    <w:qFormat/>
    <w:rsid w:val="00C301F9"/>
    <w:rPr>
      <w:rFonts w:ascii="Wingdings" w:hAnsi="Wingdings"/>
    </w:rPr>
  </w:style>
  <w:style w:type="character" w:customStyle="1" w:styleId="WWCharLFO4LVL4">
    <w:name w:val="WW_CharLFO4LVL4"/>
    <w:qFormat/>
    <w:rsid w:val="00C301F9"/>
    <w:rPr>
      <w:rFonts w:ascii="Symbol" w:hAnsi="Symbol"/>
    </w:rPr>
  </w:style>
  <w:style w:type="character" w:customStyle="1" w:styleId="WWCharLFO4LVL5">
    <w:name w:val="WW_CharLFO4LVL5"/>
    <w:qFormat/>
    <w:rsid w:val="00C301F9"/>
    <w:rPr>
      <w:rFonts w:ascii="Courier New" w:hAnsi="Courier New" w:cs="Courier New"/>
    </w:rPr>
  </w:style>
  <w:style w:type="character" w:customStyle="1" w:styleId="WWCharLFO4LVL6">
    <w:name w:val="WW_CharLFO4LVL6"/>
    <w:qFormat/>
    <w:rsid w:val="00C301F9"/>
    <w:rPr>
      <w:rFonts w:ascii="Wingdings" w:hAnsi="Wingdings"/>
    </w:rPr>
  </w:style>
  <w:style w:type="character" w:customStyle="1" w:styleId="WWCharLFO4LVL7">
    <w:name w:val="WW_CharLFO4LVL7"/>
    <w:qFormat/>
    <w:rsid w:val="00C301F9"/>
    <w:rPr>
      <w:rFonts w:ascii="Symbol" w:hAnsi="Symbol"/>
    </w:rPr>
  </w:style>
  <w:style w:type="character" w:customStyle="1" w:styleId="WWCharLFO4LVL8">
    <w:name w:val="WW_CharLFO4LVL8"/>
    <w:qFormat/>
    <w:rsid w:val="00C301F9"/>
    <w:rPr>
      <w:rFonts w:ascii="Courier New" w:hAnsi="Courier New" w:cs="Courier New"/>
    </w:rPr>
  </w:style>
  <w:style w:type="character" w:customStyle="1" w:styleId="WWCharLFO4LVL9">
    <w:name w:val="WW_CharLFO4LVL9"/>
    <w:qFormat/>
    <w:rsid w:val="00C301F9"/>
    <w:rPr>
      <w:rFonts w:ascii="Wingdings" w:hAnsi="Wingdings"/>
    </w:rPr>
  </w:style>
  <w:style w:type="character" w:customStyle="1" w:styleId="WWCharLFO5LVL1">
    <w:name w:val="WW_CharLFO5LVL1"/>
    <w:qFormat/>
    <w:rsid w:val="00C301F9"/>
    <w:rPr>
      <w:rFonts w:ascii="Symbol" w:hAnsi="Symbol"/>
    </w:rPr>
  </w:style>
  <w:style w:type="character" w:customStyle="1" w:styleId="WWCharLFO5LVL2">
    <w:name w:val="WW_CharLFO5LVL2"/>
    <w:qFormat/>
    <w:rsid w:val="00C301F9"/>
    <w:rPr>
      <w:rFonts w:ascii="Courier New" w:hAnsi="Courier New" w:cs="Courier New"/>
    </w:rPr>
  </w:style>
  <w:style w:type="character" w:customStyle="1" w:styleId="WWCharLFO5LVL3">
    <w:name w:val="WW_CharLFO5LVL3"/>
    <w:qFormat/>
    <w:rsid w:val="00C301F9"/>
    <w:rPr>
      <w:rFonts w:ascii="Wingdings" w:hAnsi="Wingdings"/>
    </w:rPr>
  </w:style>
  <w:style w:type="character" w:customStyle="1" w:styleId="WWCharLFO5LVL4">
    <w:name w:val="WW_CharLFO5LVL4"/>
    <w:qFormat/>
    <w:rsid w:val="00C301F9"/>
    <w:rPr>
      <w:rFonts w:ascii="Symbol" w:hAnsi="Symbol"/>
    </w:rPr>
  </w:style>
  <w:style w:type="character" w:customStyle="1" w:styleId="WWCharLFO5LVL5">
    <w:name w:val="WW_CharLFO5LVL5"/>
    <w:qFormat/>
    <w:rsid w:val="00C301F9"/>
    <w:rPr>
      <w:rFonts w:ascii="Courier New" w:hAnsi="Courier New" w:cs="Courier New"/>
    </w:rPr>
  </w:style>
  <w:style w:type="character" w:customStyle="1" w:styleId="WWCharLFO5LVL6">
    <w:name w:val="WW_CharLFO5LVL6"/>
    <w:qFormat/>
    <w:rsid w:val="00C301F9"/>
    <w:rPr>
      <w:rFonts w:ascii="Wingdings" w:hAnsi="Wingdings"/>
    </w:rPr>
  </w:style>
  <w:style w:type="character" w:customStyle="1" w:styleId="WWCharLFO5LVL7">
    <w:name w:val="WW_CharLFO5LVL7"/>
    <w:qFormat/>
    <w:rsid w:val="00C301F9"/>
    <w:rPr>
      <w:rFonts w:ascii="Symbol" w:hAnsi="Symbol"/>
    </w:rPr>
  </w:style>
  <w:style w:type="character" w:customStyle="1" w:styleId="WWCharLFO5LVL8">
    <w:name w:val="WW_CharLFO5LVL8"/>
    <w:qFormat/>
    <w:rsid w:val="00C301F9"/>
    <w:rPr>
      <w:rFonts w:ascii="Courier New" w:hAnsi="Courier New" w:cs="Courier New"/>
    </w:rPr>
  </w:style>
  <w:style w:type="character" w:customStyle="1" w:styleId="WWCharLFO5LVL9">
    <w:name w:val="WW_CharLFO5LVL9"/>
    <w:qFormat/>
    <w:rsid w:val="00C301F9"/>
    <w:rPr>
      <w:rFonts w:ascii="Wingdings" w:hAnsi="Wingdings"/>
    </w:rPr>
  </w:style>
  <w:style w:type="paragraph" w:customStyle="1" w:styleId="Graphics">
    <w:name w:val="Graphics"/>
    <w:qFormat/>
    <w:rsid w:val="00C301F9"/>
  </w:style>
  <w:style w:type="character" w:styleId="Hiperligaovisitada">
    <w:name w:val="FollowedHyperlink"/>
    <w:rsid w:val="00C301F9"/>
    <w:rPr>
      <w:color w:val="800080"/>
      <w:u w:val="single"/>
    </w:rPr>
  </w:style>
  <w:style w:type="paragraph" w:styleId="Textodebalo">
    <w:name w:val="Balloon Text"/>
    <w:basedOn w:val="Normal"/>
    <w:link w:val="TextodebaloCarter"/>
    <w:uiPriority w:val="99"/>
    <w:semiHidden/>
    <w:unhideWhenUsed/>
    <w:rsid w:val="00BB4483"/>
    <w:rPr>
      <w:rFonts w:ascii="Tahoma" w:hAnsi="Tahoma" w:cs="Tahoma"/>
      <w:sz w:val="16"/>
      <w:szCs w:val="16"/>
    </w:rPr>
  </w:style>
  <w:style w:type="character" w:customStyle="1" w:styleId="TextodebaloCarter">
    <w:name w:val="Texto de balão Caráter"/>
    <w:basedOn w:val="Tipodeletrapredefinidodopargrafo"/>
    <w:link w:val="Textodebalo"/>
    <w:uiPriority w:val="99"/>
    <w:semiHidden/>
    <w:rsid w:val="00BB4483"/>
    <w:rPr>
      <w:rFonts w:ascii="Tahoma" w:hAnsi="Tahoma" w:cs="Tahoma"/>
      <w:sz w:val="16"/>
      <w:szCs w:val="16"/>
    </w:rPr>
  </w:style>
  <w:style w:type="paragraph" w:styleId="Cabealho">
    <w:name w:val="header"/>
    <w:basedOn w:val="Normal"/>
    <w:link w:val="CabealhoCarter"/>
    <w:uiPriority w:val="99"/>
    <w:semiHidden/>
    <w:unhideWhenUsed/>
    <w:rsid w:val="00BB4483"/>
    <w:pPr>
      <w:tabs>
        <w:tab w:val="center" w:pos="4252"/>
        <w:tab w:val="right" w:pos="8504"/>
      </w:tabs>
    </w:pPr>
  </w:style>
  <w:style w:type="character" w:customStyle="1" w:styleId="CabealhoCarter">
    <w:name w:val="Cabeçalho Caráter"/>
    <w:basedOn w:val="Tipodeletrapredefinidodopargrafo"/>
    <w:link w:val="Cabealho"/>
    <w:uiPriority w:val="99"/>
    <w:semiHidden/>
    <w:rsid w:val="00BB4483"/>
    <w:rPr>
      <w:sz w:val="24"/>
      <w:szCs w:val="24"/>
    </w:rPr>
  </w:style>
  <w:style w:type="paragraph" w:styleId="Rodap">
    <w:name w:val="footer"/>
    <w:basedOn w:val="Normal"/>
    <w:link w:val="RodapCarter"/>
    <w:uiPriority w:val="99"/>
    <w:semiHidden/>
    <w:unhideWhenUsed/>
    <w:rsid w:val="00BB4483"/>
    <w:pPr>
      <w:tabs>
        <w:tab w:val="center" w:pos="4252"/>
        <w:tab w:val="right" w:pos="8504"/>
      </w:tabs>
    </w:pPr>
  </w:style>
  <w:style w:type="character" w:customStyle="1" w:styleId="RodapCarter">
    <w:name w:val="Rodapé Caráter"/>
    <w:basedOn w:val="Tipodeletrapredefinidodopargrafo"/>
    <w:link w:val="Rodap"/>
    <w:uiPriority w:val="99"/>
    <w:semiHidden/>
    <w:rsid w:val="00BB4483"/>
    <w:rPr>
      <w:sz w:val="24"/>
      <w:szCs w:val="24"/>
    </w:rPr>
  </w:style>
  <w:style w:type="paragraph" w:customStyle="1" w:styleId="PargrafodaLista1">
    <w:name w:val="Parágrafo da Lista1"/>
    <w:basedOn w:val="Normal"/>
    <w:qFormat/>
    <w:rsid w:val="00FC7D91"/>
    <w:pPr>
      <w:widowControl w:val="0"/>
      <w:spacing w:after="200" w:line="276" w:lineRule="auto"/>
      <w:ind w:left="720"/>
    </w:pPr>
    <w:rPr>
      <w:rFonts w:ascii="Calibri" w:eastAsia="Calibri" w:hAnsi="Calibri"/>
      <w:sz w:val="22"/>
      <w:szCs w:val="22"/>
      <w:lang w:eastAsia="en-US"/>
    </w:rPr>
  </w:style>
  <w:style w:type="character" w:customStyle="1" w:styleId="Forte1">
    <w:name w:val="Forte1"/>
    <w:basedOn w:val="Fontepargpadro1"/>
    <w:qFormat/>
    <w:rsid w:val="00FC7D91"/>
    <w:rPr>
      <w:b/>
      <w:bCs/>
    </w:rPr>
  </w:style>
  <w:style w:type="paragraph" w:styleId="PargrafodaLista">
    <w:name w:val="List Paragraph"/>
    <w:basedOn w:val="Normal"/>
    <w:uiPriority w:val="34"/>
    <w:qFormat/>
    <w:rsid w:val="00FC7D91"/>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youtube.com/watch?v=lZpXc2plLGo" TargetMode="External"/><Relationship Id="rId13" Type="http://schemas.openxmlformats.org/officeDocument/2006/relationships/hyperlink" Target="http://revistaescola.abril.com.br/fundamental-2/como-fazer-animacoes-stop-montion-643173.shtml" TargetMode="External"/><Relationship Id="rId18" Type="http://schemas.openxmlformats.org/officeDocument/2006/relationships/hyperlink" Target="http://www.youtube.com/watch?v=aO_ao9cX_To" TargetMode="External"/><Relationship Id="rId3" Type="http://schemas.openxmlformats.org/officeDocument/2006/relationships/styles" Target="styles.xml"/><Relationship Id="rId21" Type="http://schemas.openxmlformats.org/officeDocument/2006/relationships/hyperlink" Target="http://institutocrescer.org.br/cresceremrede" TargetMode="External"/><Relationship Id="rId7" Type="http://schemas.openxmlformats.org/officeDocument/2006/relationships/endnotes" Target="endnotes.xml"/><Relationship Id="rId12" Type="http://schemas.openxmlformats.org/officeDocument/2006/relationships/hyperlink" Target="http://institutocrescer.org.br/cresceremrede" TargetMode="External"/><Relationship Id="rId17" Type="http://schemas.openxmlformats.org/officeDocument/2006/relationships/hyperlink" Target="http://www.youtube.com/watch?v=lZpXc2plLGo" TargetMode="External"/><Relationship Id="rId2" Type="http://schemas.openxmlformats.org/officeDocument/2006/relationships/numbering" Target="numbering.xml"/><Relationship Id="rId16" Type="http://schemas.openxmlformats.org/officeDocument/2006/relationships/hyperlink" Target="http://pt.wikipedia.org/wiki/Stop_motion" TargetMode="External"/><Relationship Id="rId20" Type="http://schemas.openxmlformats.org/officeDocument/2006/relationships/hyperlink" Target="http://brasilstopmotion.com.br/2013/festiva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rasilstopmotion.com.br/2013/festiva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mundoestranho.abril.com.br/materia/como-e-feito-um-desenho-animado-em-massinha" TargetMode="External"/><Relationship Id="rId23" Type="http://schemas.openxmlformats.org/officeDocument/2006/relationships/fontTable" Target="fontTable.xml"/><Relationship Id="rId10" Type="http://schemas.openxmlformats.org/officeDocument/2006/relationships/hyperlink" Target="http://www.youtube.com/watch?v=JnniLlnsooI" TargetMode="External"/><Relationship Id="rId19" Type="http://schemas.openxmlformats.org/officeDocument/2006/relationships/hyperlink" Target="http://www.youtube.com/watch?v=JnniLlnsooI" TargetMode="External"/><Relationship Id="rId4" Type="http://schemas.openxmlformats.org/officeDocument/2006/relationships/settings" Target="settings.xml"/><Relationship Id="rId9" Type="http://schemas.openxmlformats.org/officeDocument/2006/relationships/hyperlink" Target="http://www.youtube.com/watch?v=aO_ao9cX_To" TargetMode="External"/><Relationship Id="rId14" Type="http://schemas.openxmlformats.org/officeDocument/2006/relationships/hyperlink" Target="http://pt.wikihow.com/Criar-uma-Anima%C3%A7%C3%A3o-em-Stop-Motion"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mpatibilitySettings xmlns="http://odf-converter.sourceforge.net/compatibilitySettings/1.0" xmlns:w="http://schemas.openxmlformats.org/wordprocessingml/2006/main"/>
</file>

<file path=customXml/itemProps1.xml><?xml version="1.0" encoding="utf-8"?>
<ds:datastoreItem xmlns:ds="http://schemas.openxmlformats.org/officeDocument/2006/customXml" ds:itemID="{C31787AA-21CA-40CE-AB21-59C5B68CF2DF}">
  <ds:schemaRefs>
    <ds:schemaRef ds:uri="http://odf-converter.sourceforge.net/compatibilitySettings/1.0"/>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2133</Words>
  <Characters>11520</Characters>
  <Application>Microsoft Office Word</Application>
  <DocSecurity>0</DocSecurity>
  <Lines>96</Lines>
  <Paragraphs>27</Paragraphs>
  <ScaleCrop>false</ScaleCrop>
  <HeadingPairs>
    <vt:vector size="2" baseType="variant">
      <vt:variant>
        <vt:lpstr>Título</vt:lpstr>
      </vt:variant>
      <vt:variant>
        <vt:i4>1</vt:i4>
      </vt:variant>
    </vt:vector>
  </HeadingPairs>
  <TitlesOfParts>
    <vt:vector size="1" baseType="lpstr">
      <vt:lpstr>Base Conceitual</vt:lpstr>
    </vt:vector>
  </TitlesOfParts>
  <Company/>
  <LinksUpToDate>false</LinksUpToDate>
  <CharactersWithSpaces>13626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 Conceitual</dc:title>
  <dc:creator>casinha</dc:creator>
  <cp:lastModifiedBy>Cheyenne</cp:lastModifiedBy>
  <cp:revision>8</cp:revision>
  <dcterms:created xsi:type="dcterms:W3CDTF">2014-05-12T13:25:00Z</dcterms:created>
  <dcterms:modified xsi:type="dcterms:W3CDTF">2014-05-29T21:59:00Z</dcterms:modified>
</cp:coreProperties>
</file>